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62FC3" w14:textId="77777777" w:rsidR="0002221E" w:rsidRPr="0002221E" w:rsidRDefault="0002221E" w:rsidP="0002221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02221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A134EBE" w14:textId="77777777" w:rsidR="0002221E" w:rsidRPr="0002221E" w:rsidRDefault="0002221E" w:rsidP="0002221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2221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1C08F17" w14:textId="77777777" w:rsidR="0002221E" w:rsidRPr="0002221E" w:rsidRDefault="0002221E" w:rsidP="0002221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2221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33E2472" w14:textId="77777777" w:rsidR="0002221E" w:rsidRPr="0002221E" w:rsidRDefault="0002221E" w:rsidP="0002221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2221E">
        <w:rPr>
          <w:rFonts w:ascii="Corbel" w:hAnsi="Corbel"/>
          <w:i/>
          <w:sz w:val="20"/>
          <w:szCs w:val="20"/>
          <w:lang w:eastAsia="ar-SA"/>
        </w:rPr>
        <w:t>(skrajne daty</w:t>
      </w:r>
      <w:r w:rsidRPr="0002221E">
        <w:rPr>
          <w:rFonts w:ascii="Corbel" w:hAnsi="Corbel"/>
          <w:sz w:val="20"/>
          <w:szCs w:val="20"/>
          <w:lang w:eastAsia="ar-SA"/>
        </w:rPr>
        <w:t>)</w:t>
      </w:r>
    </w:p>
    <w:p w14:paraId="22090102" w14:textId="77777777" w:rsidR="0002221E" w:rsidRPr="0002221E" w:rsidRDefault="0002221E" w:rsidP="0002221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2221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E786A2A" w14:textId="77777777" w:rsidR="0002221E" w:rsidRPr="0002221E" w:rsidRDefault="0002221E" w:rsidP="0002221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C6E7FD4" w14:textId="77777777" w:rsidR="00E94998" w:rsidRPr="009C54AE" w:rsidRDefault="00E94998" w:rsidP="00E949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4998" w:rsidRPr="009C54AE" w14:paraId="194DB4E2" w14:textId="77777777" w:rsidTr="61568FD1">
        <w:tc>
          <w:tcPr>
            <w:tcW w:w="2694" w:type="dxa"/>
            <w:vAlign w:val="center"/>
          </w:tcPr>
          <w:p w14:paraId="59701564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E27ADF" w14:textId="780E3828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 w:rsidRPr="61568FD1">
              <w:rPr>
                <w:b w:val="0"/>
                <w:sz w:val="24"/>
                <w:szCs w:val="24"/>
              </w:rPr>
              <w:t xml:space="preserve">Prawo </w:t>
            </w:r>
            <w:r w:rsidR="00F54F4D" w:rsidRPr="61568FD1">
              <w:rPr>
                <w:b w:val="0"/>
                <w:sz w:val="24"/>
                <w:szCs w:val="24"/>
              </w:rPr>
              <w:t>z</w:t>
            </w:r>
            <w:r w:rsidRPr="61568FD1">
              <w:rPr>
                <w:b w:val="0"/>
                <w:sz w:val="24"/>
                <w:szCs w:val="24"/>
              </w:rPr>
              <w:t xml:space="preserve">amówień </w:t>
            </w:r>
            <w:r w:rsidR="00F54F4D" w:rsidRPr="61568FD1">
              <w:rPr>
                <w:b w:val="0"/>
                <w:sz w:val="24"/>
                <w:szCs w:val="24"/>
              </w:rPr>
              <w:t>p</w:t>
            </w:r>
            <w:r w:rsidRPr="61568FD1">
              <w:rPr>
                <w:b w:val="0"/>
                <w:sz w:val="24"/>
                <w:szCs w:val="24"/>
              </w:rPr>
              <w:t>ublicznych</w:t>
            </w:r>
            <w:r w:rsidR="5F235E84" w:rsidRPr="61568FD1">
              <w:rPr>
                <w:b w:val="0"/>
                <w:sz w:val="24"/>
                <w:szCs w:val="24"/>
              </w:rPr>
              <w:t xml:space="preserve"> [BN]</w:t>
            </w:r>
          </w:p>
        </w:tc>
      </w:tr>
      <w:tr w:rsidR="00E94998" w:rsidRPr="009C54AE" w14:paraId="714AAF85" w14:textId="77777777" w:rsidTr="61568FD1">
        <w:tc>
          <w:tcPr>
            <w:tcW w:w="2694" w:type="dxa"/>
            <w:vAlign w:val="center"/>
          </w:tcPr>
          <w:p w14:paraId="4CA29152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3191ED" w14:textId="77777777" w:rsidR="00E94998" w:rsidRPr="009959D7" w:rsidRDefault="00E94998" w:rsidP="00C35A13">
            <w:pPr>
              <w:pStyle w:val="Odpowiedzi"/>
              <w:rPr>
                <w:rFonts w:ascii="Times" w:hAnsi="Times"/>
                <w:b w:val="0"/>
                <w:sz w:val="24"/>
                <w:szCs w:val="24"/>
              </w:rPr>
            </w:pPr>
            <w:r w:rsidRPr="009959D7">
              <w:rPr>
                <w:rFonts w:ascii="Times" w:hAnsi="Times"/>
                <w:b w:val="0"/>
                <w:sz w:val="24"/>
                <w:szCs w:val="24"/>
              </w:rPr>
              <w:t>A</w:t>
            </w:r>
            <w:r w:rsidR="009F21B9">
              <w:rPr>
                <w:rFonts w:ascii="Times" w:hAnsi="Times"/>
                <w:b w:val="0"/>
                <w:sz w:val="24"/>
                <w:szCs w:val="24"/>
              </w:rPr>
              <w:t>2</w:t>
            </w:r>
            <w:r w:rsidRPr="009959D7">
              <w:rPr>
                <w:rFonts w:ascii="Times" w:hAnsi="Times"/>
                <w:b w:val="0"/>
                <w:sz w:val="24"/>
                <w:szCs w:val="24"/>
              </w:rPr>
              <w:t>SO54</w:t>
            </w:r>
          </w:p>
        </w:tc>
      </w:tr>
      <w:tr w:rsidR="00E94998" w:rsidRPr="009C54AE" w14:paraId="5C0172EC" w14:textId="77777777" w:rsidTr="61568FD1">
        <w:tc>
          <w:tcPr>
            <w:tcW w:w="2694" w:type="dxa"/>
            <w:vAlign w:val="center"/>
          </w:tcPr>
          <w:p w14:paraId="249A5C16" w14:textId="77777777" w:rsidR="00E94998" w:rsidRPr="009C54AE" w:rsidRDefault="00E94998" w:rsidP="00C35A13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E94998" w:rsidRPr="00B748D9" w:rsidRDefault="002B41D9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w:rsidR="00E94998" w:rsidRPr="009C54AE" w14:paraId="7B3F2A40" w14:textId="77777777" w:rsidTr="61568FD1">
        <w:tc>
          <w:tcPr>
            <w:tcW w:w="2694" w:type="dxa"/>
            <w:vAlign w:val="center"/>
          </w:tcPr>
          <w:p w14:paraId="0A39E105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E94998" w:rsidRPr="00B748D9" w:rsidRDefault="002B41D9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Prawnych/</w:t>
            </w:r>
            <w:r w:rsidR="00E94998" w:rsidRPr="00B748D9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w:rsidR="00E94998" w:rsidRPr="009C54AE" w14:paraId="3CB95E45" w14:textId="77777777" w:rsidTr="61568FD1">
        <w:tc>
          <w:tcPr>
            <w:tcW w:w="2694" w:type="dxa"/>
            <w:vAlign w:val="center"/>
          </w:tcPr>
          <w:p w14:paraId="4B835047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 w:rsidRPr="00607A0D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E94998" w:rsidRPr="009C54AE" w14:paraId="3309CCB4" w14:textId="77777777" w:rsidTr="61568FD1">
        <w:tc>
          <w:tcPr>
            <w:tcW w:w="2694" w:type="dxa"/>
            <w:vAlign w:val="center"/>
          </w:tcPr>
          <w:p w14:paraId="448A1CED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06588F" w14:textId="77777777" w:rsidR="00E94998" w:rsidRPr="00B748D9" w:rsidRDefault="00F54F4D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II stopień</w:t>
            </w:r>
          </w:p>
        </w:tc>
      </w:tr>
      <w:tr w:rsidR="00E94998" w:rsidRPr="009C54AE" w14:paraId="020B26A7" w14:textId="77777777" w:rsidTr="61568FD1">
        <w:tc>
          <w:tcPr>
            <w:tcW w:w="2694" w:type="dxa"/>
            <w:vAlign w:val="center"/>
          </w:tcPr>
          <w:p w14:paraId="04C0481C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E94998" w:rsidRPr="009C54AE" w14:paraId="5B469018" w14:textId="77777777" w:rsidTr="61568FD1">
        <w:tc>
          <w:tcPr>
            <w:tcW w:w="2694" w:type="dxa"/>
            <w:vAlign w:val="center"/>
          </w:tcPr>
          <w:p w14:paraId="7C3992E0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</w:t>
            </w:r>
            <w:r w:rsidRPr="00B748D9">
              <w:rPr>
                <w:b w:val="0"/>
                <w:sz w:val="24"/>
                <w:szCs w:val="24"/>
              </w:rPr>
              <w:t>tacjonarne</w:t>
            </w:r>
          </w:p>
        </w:tc>
      </w:tr>
      <w:tr w:rsidR="00E94998" w:rsidRPr="009C54AE" w14:paraId="520A0DC2" w14:textId="77777777" w:rsidTr="61568FD1">
        <w:tc>
          <w:tcPr>
            <w:tcW w:w="2694" w:type="dxa"/>
            <w:vAlign w:val="center"/>
          </w:tcPr>
          <w:p w14:paraId="47AAF248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r w:rsidRPr="00B748D9">
              <w:rPr>
                <w:b w:val="0"/>
                <w:sz w:val="24"/>
                <w:szCs w:val="24"/>
              </w:rPr>
              <w:t xml:space="preserve">, semestr </w:t>
            </w:r>
            <w:r>
              <w:rPr>
                <w:b w:val="0"/>
                <w:sz w:val="24"/>
                <w:szCs w:val="24"/>
              </w:rPr>
              <w:t>II</w:t>
            </w:r>
          </w:p>
        </w:tc>
      </w:tr>
      <w:tr w:rsidR="00E94998" w:rsidRPr="009C54AE" w14:paraId="1E115CAD" w14:textId="77777777" w:rsidTr="61568FD1">
        <w:tc>
          <w:tcPr>
            <w:tcW w:w="2694" w:type="dxa"/>
            <w:vAlign w:val="center"/>
          </w:tcPr>
          <w:p w14:paraId="5863A118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CAD528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specjalnościowy</w:t>
            </w:r>
            <w:r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w:rsidR="00E94998" w:rsidRPr="009C54AE" w14:paraId="26EB6C12" w14:textId="77777777" w:rsidTr="61568FD1">
        <w:tc>
          <w:tcPr>
            <w:tcW w:w="2694" w:type="dxa"/>
            <w:vAlign w:val="center"/>
          </w:tcPr>
          <w:p w14:paraId="13A990D4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E94998" w:rsidRPr="00B748D9" w:rsidRDefault="00E94998" w:rsidP="00C35A13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E94998" w:rsidRPr="00DC6A53" w14:paraId="5918987B" w14:textId="77777777" w:rsidTr="61568FD1">
        <w:tc>
          <w:tcPr>
            <w:tcW w:w="2694" w:type="dxa"/>
            <w:vAlign w:val="center"/>
          </w:tcPr>
          <w:p w14:paraId="69C2AF6E" w14:textId="77777777" w:rsidR="00E94998" w:rsidRPr="009C54AE" w:rsidRDefault="00E94998" w:rsidP="00C35A1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E94998" w:rsidRPr="008C0FCE" w:rsidRDefault="00841C41" w:rsidP="00C35A13">
            <w:pPr>
              <w:pStyle w:val="Odpowiedzi"/>
              <w:rPr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sz w:val="24"/>
                <w:szCs w:val="24"/>
                <w:lang w:val="en-US"/>
              </w:rPr>
              <w:t>d</w:t>
            </w:r>
            <w:r w:rsidR="00E94998">
              <w:rPr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E94998">
              <w:rPr>
                <w:b w:val="0"/>
                <w:sz w:val="24"/>
                <w:szCs w:val="24"/>
                <w:lang w:val="en-US"/>
              </w:rPr>
              <w:t xml:space="preserve"> Oskar </w:t>
            </w:r>
            <w:proofErr w:type="spellStart"/>
            <w:r w:rsidR="00E94998">
              <w:rPr>
                <w:b w:val="0"/>
                <w:sz w:val="24"/>
                <w:szCs w:val="24"/>
                <w:lang w:val="en-US"/>
              </w:rPr>
              <w:t>Bróż</w:t>
            </w:r>
            <w:proofErr w:type="spellEnd"/>
          </w:p>
        </w:tc>
      </w:tr>
      <w:tr w:rsidR="00E94998" w:rsidRPr="00F27D07" w14:paraId="17510005" w14:textId="77777777" w:rsidTr="61568FD1">
        <w:tc>
          <w:tcPr>
            <w:tcW w:w="2694" w:type="dxa"/>
            <w:vAlign w:val="center"/>
          </w:tcPr>
          <w:p w14:paraId="471FE442" w14:textId="77777777" w:rsidR="00E94998" w:rsidRPr="009C54AE" w:rsidRDefault="00E94998" w:rsidP="00C35A13">
            <w:pPr>
              <w:pStyle w:val="Pytania"/>
              <w:spacing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D78E80" w14:textId="4523BBBA" w:rsidR="00E94998" w:rsidRPr="009959D7" w:rsidRDefault="00F27D07" w:rsidP="61568FD1">
            <w:pPr>
              <w:pStyle w:val="Odpowiedzi"/>
              <w:spacing w:after="0"/>
              <w:rPr>
                <w:b w:val="0"/>
                <w:sz w:val="24"/>
                <w:szCs w:val="24"/>
              </w:rPr>
            </w:pPr>
            <w:r w:rsidRPr="61568FD1">
              <w:rPr>
                <w:b w:val="0"/>
                <w:sz w:val="24"/>
                <w:szCs w:val="24"/>
              </w:rPr>
              <w:t xml:space="preserve">Wykład: dr hab. Jan Olszewski, prof. UR, dr Beata Sagan, </w:t>
            </w:r>
          </w:p>
          <w:p w14:paraId="18EDA7A9" w14:textId="18C692E4" w:rsidR="00E94998" w:rsidRPr="009959D7" w:rsidRDefault="00F27D07" w:rsidP="00C35A13">
            <w:pPr>
              <w:pStyle w:val="Odpowiedzi"/>
              <w:spacing w:after="0"/>
              <w:rPr>
                <w:b w:val="0"/>
                <w:sz w:val="24"/>
                <w:szCs w:val="24"/>
              </w:rPr>
            </w:pPr>
            <w:r w:rsidRPr="61568FD1">
              <w:rPr>
                <w:b w:val="0"/>
                <w:sz w:val="24"/>
                <w:szCs w:val="24"/>
              </w:rPr>
              <w:t>dr Rajmund Stapiński</w:t>
            </w:r>
            <w:r w:rsidR="009959D7" w:rsidRPr="61568FD1">
              <w:rPr>
                <w:b w:val="0"/>
                <w:sz w:val="24"/>
                <w:szCs w:val="24"/>
              </w:rPr>
              <w:t>; ćwiczenia: dr Beata Sagan, dr Rajmund Stapiński</w:t>
            </w:r>
          </w:p>
        </w:tc>
      </w:tr>
    </w:tbl>
    <w:p w14:paraId="57A64E18" w14:textId="77777777" w:rsidR="00E94998" w:rsidRPr="009C54AE" w:rsidRDefault="00E94998" w:rsidP="00E94998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2A66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EE13C7" w:rsidRPr="009C54AE" w14:paraId="4A00F406" w14:textId="77777777" w:rsidTr="61568FD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EE13C7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EE13C7" w:rsidRPr="009C54AE" w:rsidRDefault="23AAA7F8" w:rsidP="61568FD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568FD1">
              <w:rPr>
                <w:rFonts w:ascii="Corbel" w:hAnsi="Corbel"/>
              </w:rPr>
              <w:t>Wykł</w:t>
            </w:r>
            <w:proofErr w:type="spellEnd"/>
            <w:r w:rsidRPr="61568FD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EE13C7" w:rsidRPr="009C54AE" w:rsidRDefault="23AAA7F8" w:rsidP="61568FD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568FD1">
              <w:rPr>
                <w:rFonts w:ascii="Corbel" w:hAnsi="Corbel"/>
              </w:rPr>
              <w:t>Konw</w:t>
            </w:r>
            <w:proofErr w:type="spellEnd"/>
            <w:r w:rsidRPr="61568FD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EE13C7" w:rsidRPr="009C54AE" w:rsidRDefault="23AAA7F8" w:rsidP="61568FD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568FD1">
              <w:rPr>
                <w:rFonts w:ascii="Corbel" w:hAnsi="Corbel"/>
              </w:rPr>
              <w:t>Sem</w:t>
            </w:r>
            <w:proofErr w:type="spellEnd"/>
            <w:r w:rsidRPr="61568FD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EE13C7" w:rsidRPr="009C54AE" w:rsidRDefault="23AAA7F8" w:rsidP="61568FD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568FD1">
              <w:rPr>
                <w:rFonts w:ascii="Corbel" w:hAnsi="Corbel"/>
              </w:rPr>
              <w:t>Prakt</w:t>
            </w:r>
            <w:proofErr w:type="spellEnd"/>
            <w:r w:rsidRPr="61568FD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13C7" w:rsidRPr="009C54AE" w14:paraId="181D97E9" w14:textId="77777777" w:rsidTr="61568FD1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B3E5" w14:textId="37013CA9" w:rsidR="00EE13C7" w:rsidRPr="009C54AE" w:rsidRDefault="23AAA7F8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I</w:t>
            </w:r>
            <w:r w:rsidR="6C5F53F6" w:rsidRPr="61568FD1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6BF8ABCF" w:rsidR="00EE13C7" w:rsidRPr="009C54AE" w:rsidRDefault="23AAA7F8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C911" w14:textId="2A44A3CE" w:rsidR="00EE13C7" w:rsidRPr="009C54AE" w:rsidRDefault="23AAA7F8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EE13C7" w:rsidRPr="009C54AE" w:rsidRDefault="00EE13C7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EE13C7" w:rsidRPr="009C54AE" w:rsidRDefault="104D4360" w:rsidP="61568F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F3F1A4" w14:textId="084F9D62" w:rsidR="61568FD1" w:rsidRDefault="61568FD1" w:rsidP="61568FD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15E0D8" w14:textId="77777777" w:rsidR="0085747A" w:rsidRPr="009C54AE" w:rsidRDefault="00B748D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C1A6DA2" w14:textId="77777777" w:rsidR="0085747A" w:rsidRPr="009C54AE" w:rsidRDefault="00BF6BC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A3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9700A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F54F4D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0D0B940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336D2" w14:textId="77777777" w:rsidR="00E960BB" w:rsidRPr="008E6944" w:rsidRDefault="00B748D9" w:rsidP="008E6944">
      <w:pPr>
        <w:rPr>
          <w:sz w:val="24"/>
          <w:szCs w:val="24"/>
        </w:rPr>
      </w:pPr>
      <w:r w:rsidRPr="00B748D9">
        <w:rPr>
          <w:sz w:val="24"/>
          <w:szCs w:val="24"/>
        </w:rPr>
        <w:t>Egzamin pisemny, łączący pytania testowe i otwarte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1568FD1">
        <w:rPr>
          <w:rFonts w:ascii="Corbel" w:hAnsi="Corbel"/>
        </w:rPr>
        <w:t xml:space="preserve">2.Wymagania wstępne </w:t>
      </w:r>
    </w:p>
    <w:p w14:paraId="29C8617F" w14:textId="7E388A19" w:rsidR="61568FD1" w:rsidRDefault="61568FD1" w:rsidP="61568FD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7AF6EE" w14:textId="77777777" w:rsidTr="00745302">
        <w:tc>
          <w:tcPr>
            <w:tcW w:w="9670" w:type="dxa"/>
          </w:tcPr>
          <w:p w14:paraId="22561930" w14:textId="77777777" w:rsidR="0085747A" w:rsidRPr="009C54AE" w:rsidRDefault="009959D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w14:paraId="7673EEF4" w14:textId="71E619A8" w:rsidR="0085747A" w:rsidRPr="00C05F44" w:rsidRDefault="0071620A" w:rsidP="61568FD1">
      <w:pPr>
        <w:pStyle w:val="Punktygwne"/>
        <w:spacing w:before="0" w:after="0"/>
        <w:rPr>
          <w:rFonts w:ascii="Corbel" w:hAnsi="Corbel"/>
        </w:rPr>
      </w:pPr>
      <w:r w:rsidRPr="61568FD1">
        <w:rPr>
          <w:rFonts w:ascii="Corbel" w:hAnsi="Corbel"/>
        </w:rPr>
        <w:lastRenderedPageBreak/>
        <w:t>3.</w:t>
      </w:r>
      <w:r w:rsidR="0085747A" w:rsidRPr="61568FD1">
        <w:rPr>
          <w:rFonts w:ascii="Corbel" w:hAnsi="Corbel"/>
        </w:rPr>
        <w:t xml:space="preserve"> </w:t>
      </w:r>
      <w:r w:rsidR="00A84C85" w:rsidRPr="61568FD1">
        <w:rPr>
          <w:rFonts w:ascii="Corbel" w:hAnsi="Corbel"/>
        </w:rPr>
        <w:t>cele, efekty uczenia się</w:t>
      </w:r>
      <w:r w:rsidR="0085747A" w:rsidRPr="61568FD1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B748D9" w:rsidRPr="00AF4A52" w14:paraId="0FC086E3" w14:textId="77777777" w:rsidTr="00B748D9">
        <w:tc>
          <w:tcPr>
            <w:tcW w:w="675" w:type="dxa"/>
            <w:vAlign w:val="center"/>
          </w:tcPr>
          <w:p w14:paraId="5372B5A4" w14:textId="77777777" w:rsidR="00B748D9" w:rsidRPr="0053135E" w:rsidRDefault="00B748D9" w:rsidP="0069401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3135E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0E5373F" w14:textId="77777777" w:rsidR="00B748D9" w:rsidRPr="00607A0D" w:rsidRDefault="00607A0D" w:rsidP="00694017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607A0D">
              <w:rPr>
                <w:b w:val="0"/>
              </w:rPr>
              <w:t>Wykład ma na celu zapoznanie studentów z podstawowymi zasadami udzielania zamówień publicznych oraz stosowania trybów uregulowanych w ustawie- Prawo zamówień publicznych</w:t>
            </w:r>
          </w:p>
        </w:tc>
      </w:tr>
      <w:tr w:rsidR="00B748D9" w:rsidRPr="00AF4A52" w14:paraId="71D09996" w14:textId="77777777" w:rsidTr="00B748D9">
        <w:tc>
          <w:tcPr>
            <w:tcW w:w="675" w:type="dxa"/>
            <w:vAlign w:val="center"/>
          </w:tcPr>
          <w:p w14:paraId="550CF7E8" w14:textId="77777777" w:rsidR="00B748D9" w:rsidRPr="0053135E" w:rsidRDefault="00B748D9" w:rsidP="00694017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14:paraId="3FBC83A6" w14:textId="77777777" w:rsidR="00B748D9" w:rsidRPr="0053135E" w:rsidRDefault="00607A0D" w:rsidP="0069401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Celem wykładu j</w:t>
            </w:r>
            <w:r>
              <w:rPr>
                <w:b w:val="0"/>
              </w:rPr>
              <w:t xml:space="preserve">est także przybliżenie </w:t>
            </w:r>
            <w:r w:rsidRPr="00607A0D">
              <w:rPr>
                <w:b w:val="0"/>
              </w:rPr>
              <w:t xml:space="preserve">statusu podmiotów biorących udział w procedurach przewidzianych w ustawie, odpowiedzialności z tytułu </w:t>
            </w:r>
            <w:r>
              <w:rPr>
                <w:b w:val="0"/>
              </w:rPr>
              <w:t xml:space="preserve">naruszenia regulacji ustawowej </w:t>
            </w:r>
            <w:r w:rsidRPr="00607A0D">
              <w:rPr>
                <w:b w:val="0"/>
              </w:rPr>
              <w:t>stosowania środkó</w:t>
            </w:r>
            <w:r>
              <w:rPr>
                <w:b w:val="0"/>
              </w:rPr>
              <w:t>w ochrony prawnej oraz kontroli</w:t>
            </w:r>
            <w:r w:rsidRPr="00607A0D">
              <w:rPr>
                <w:b w:val="0"/>
              </w:rPr>
              <w:t xml:space="preserve"> ich udzielania</w:t>
            </w:r>
          </w:p>
        </w:tc>
      </w:tr>
      <w:tr w:rsidR="00607A0D" w:rsidRPr="00AF4A52" w14:paraId="7052F843" w14:textId="77777777" w:rsidTr="00B748D9">
        <w:tc>
          <w:tcPr>
            <w:tcW w:w="675" w:type="dxa"/>
            <w:vAlign w:val="center"/>
          </w:tcPr>
          <w:p w14:paraId="53C0B3C4" w14:textId="77777777" w:rsidR="00607A0D" w:rsidRDefault="00607A0D" w:rsidP="00694017">
            <w:pPr>
              <w:pStyle w:val="Cele"/>
              <w:spacing w:before="40" w:after="40"/>
              <w:ind w:left="0" w:firstLine="0"/>
              <w:jc w:val="left"/>
            </w:pPr>
            <w:r>
              <w:t>C3</w:t>
            </w:r>
          </w:p>
        </w:tc>
        <w:tc>
          <w:tcPr>
            <w:tcW w:w="9103" w:type="dxa"/>
            <w:vAlign w:val="center"/>
          </w:tcPr>
          <w:p w14:paraId="6AD9FAF8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>
              <w:rPr>
                <w:b w:val="0"/>
              </w:rPr>
              <w:t xml:space="preserve">Celem </w:t>
            </w:r>
            <w:r w:rsidRPr="00607A0D">
              <w:rPr>
                <w:b w:val="0"/>
              </w:rPr>
              <w:t>ćwiczeń jest:</w:t>
            </w:r>
          </w:p>
          <w:p w14:paraId="20476FC6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- zaznajomienie z termin</w:t>
            </w:r>
            <w:r>
              <w:rPr>
                <w:b w:val="0"/>
              </w:rPr>
              <w:t xml:space="preserve">ologią związaną z zamówieniami publicznymi i jej </w:t>
            </w:r>
            <w:r w:rsidRPr="00607A0D">
              <w:rPr>
                <w:b w:val="0"/>
              </w:rPr>
              <w:t>utrwalenie</w:t>
            </w:r>
          </w:p>
          <w:p w14:paraId="2A399C17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- na</w:t>
            </w:r>
            <w:r>
              <w:rPr>
                <w:b w:val="0"/>
              </w:rPr>
              <w:t xml:space="preserve">bycie praktycznej umiejętności </w:t>
            </w:r>
            <w:r w:rsidRPr="00607A0D">
              <w:rPr>
                <w:b w:val="0"/>
              </w:rPr>
              <w:t>w zakresie:</w:t>
            </w:r>
          </w:p>
          <w:p w14:paraId="46180766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a) dokonywania oceny prawidłowości stosowania poszczególnych trybów udzielania zamówienia</w:t>
            </w:r>
          </w:p>
          <w:p w14:paraId="76F45D7E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b) dokonywania oceny czy konkretny podmiot ma status zamawiającego według ustawy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-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Prawo zamówień publicznych</w:t>
            </w:r>
          </w:p>
          <w:p w14:paraId="30D0300C" w14:textId="77777777" w:rsidR="00607A0D" w:rsidRPr="00607A0D" w:rsidRDefault="00607A0D" w:rsidP="00E7253F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>
              <w:rPr>
                <w:b w:val="0"/>
              </w:rPr>
              <w:t>c) wskazywania nieprawidłowości</w:t>
            </w:r>
            <w:r w:rsidRPr="00607A0D">
              <w:rPr>
                <w:b w:val="0"/>
              </w:rPr>
              <w:t xml:space="preserve"> w stosowaniu przepisów ustawy</w:t>
            </w:r>
          </w:p>
          <w:p w14:paraId="5D55622D" w14:textId="77777777" w:rsidR="00607A0D" w:rsidRPr="00607A0D" w:rsidRDefault="00607A0D" w:rsidP="00607A0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-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omawianie przykładów z orzecznictwa Krajowej Izby Odwoławczej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9"/>
        <w:gridCol w:w="5813"/>
        <w:gridCol w:w="2037"/>
      </w:tblGrid>
      <w:tr w:rsidR="00FC46FC" w:rsidRPr="0019700A" w14:paraId="106834AB" w14:textId="77777777" w:rsidTr="00FC46FC">
        <w:tc>
          <w:tcPr>
            <w:tcW w:w="1661" w:type="dxa"/>
            <w:vAlign w:val="center"/>
          </w:tcPr>
          <w:p w14:paraId="41C145ED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5822" w:type="dxa"/>
            <w:gridSpan w:val="2"/>
            <w:vAlign w:val="center"/>
          </w:tcPr>
          <w:p w14:paraId="1DEC5602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37" w:type="dxa"/>
            <w:vAlign w:val="center"/>
          </w:tcPr>
          <w:p w14:paraId="728487E8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Odniesienie do efektów kierunkowych</w:t>
            </w:r>
            <w:r w:rsidRPr="0043357B">
              <w:rPr>
                <w:rFonts w:ascii="Corbel" w:hAnsi="Corbel"/>
                <w:szCs w:val="24"/>
                <w:vertAlign w:val="superscript"/>
              </w:rPr>
              <w:footnoteReference w:id="1"/>
            </w:r>
          </w:p>
        </w:tc>
      </w:tr>
      <w:tr w:rsidR="00607A0D" w:rsidRPr="0019700A" w14:paraId="27D348FA" w14:textId="77777777" w:rsidTr="00FC46FC">
        <w:tc>
          <w:tcPr>
            <w:tcW w:w="1661" w:type="dxa"/>
          </w:tcPr>
          <w:p w14:paraId="4FCA596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</w:t>
            </w:r>
            <w:r w:rsidRPr="0019700A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22" w:type="dxa"/>
            <w:gridSpan w:val="2"/>
          </w:tcPr>
          <w:p w14:paraId="55C4E03E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19700A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PRAWO ZAMÓWIEŃ PUBLICZNYCH. ZNA PODMIOTY BIORĄCE UDZIAŁ W POSTĘPOWANIACH. OKREŚLA OBOWIĄZKI ZAMAWIAJĄCEGO PRZY PROCEDURZE UDZIELANIA ZAMÓWIEŃ PUBLICZNYCH</w:t>
            </w:r>
          </w:p>
        </w:tc>
        <w:tc>
          <w:tcPr>
            <w:tcW w:w="2037" w:type="dxa"/>
          </w:tcPr>
          <w:p w14:paraId="27F8033C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1</w:t>
            </w:r>
          </w:p>
        </w:tc>
      </w:tr>
      <w:tr w:rsidR="00607A0D" w:rsidRPr="0019700A" w14:paraId="0FF09E5A" w14:textId="77777777" w:rsidTr="00FC46FC">
        <w:tc>
          <w:tcPr>
            <w:tcW w:w="1661" w:type="dxa"/>
          </w:tcPr>
          <w:p w14:paraId="56A76B19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22" w:type="dxa"/>
            <w:gridSpan w:val="2"/>
          </w:tcPr>
          <w:p w14:paraId="4F6BFAF0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WSKAZUJE TRYBY UDZIELANIA ZAMÓWIEŃ PUBLICZNYCH. </w:t>
            </w:r>
            <w:r w:rsidRPr="0019700A">
              <w:rPr>
                <w:rFonts w:eastAsia="Cambria"/>
                <w:b w:val="0"/>
                <w:sz w:val="22"/>
              </w:rPr>
              <w:t>OPISUJE ZASADY UDZIELANIA ZAMÓWIEŃ PUBLICZNYCH</w:t>
            </w:r>
          </w:p>
        </w:tc>
        <w:tc>
          <w:tcPr>
            <w:tcW w:w="2037" w:type="dxa"/>
          </w:tcPr>
          <w:p w14:paraId="71C16F1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 xml:space="preserve">K_W01 </w:t>
            </w:r>
          </w:p>
          <w:p w14:paraId="3FB25131" w14:textId="77777777" w:rsidR="00607A0D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K_W03</w:t>
            </w:r>
          </w:p>
          <w:p w14:paraId="2E2E5436" w14:textId="77777777" w:rsidR="00B51C14" w:rsidRPr="0019700A" w:rsidRDefault="00B51C14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z w:val="22"/>
              </w:rPr>
              <w:t>K_WO9</w:t>
            </w:r>
          </w:p>
        </w:tc>
      </w:tr>
      <w:tr w:rsidR="00607A0D" w:rsidRPr="0019700A" w14:paraId="17E24949" w14:textId="77777777" w:rsidTr="00FC46FC">
        <w:tc>
          <w:tcPr>
            <w:tcW w:w="1661" w:type="dxa"/>
          </w:tcPr>
          <w:p w14:paraId="41960800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22" w:type="dxa"/>
            <w:gridSpan w:val="2"/>
          </w:tcPr>
          <w:p w14:paraId="079E4739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2037" w:type="dxa"/>
          </w:tcPr>
          <w:p w14:paraId="5B874248" w14:textId="77777777" w:rsidR="00B51C14" w:rsidRPr="00B51C14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</w:t>
            </w:r>
            <w:r w:rsidR="00B51C14">
              <w:rPr>
                <w:b w:val="0"/>
                <w:bCs/>
                <w:sz w:val="22"/>
              </w:rPr>
              <w:t>_WO9</w:t>
            </w:r>
          </w:p>
        </w:tc>
      </w:tr>
      <w:tr w:rsidR="00607A0D" w:rsidRPr="0019700A" w14:paraId="00CEEEC3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14:paraId="78C3198C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EK_04</w:t>
            </w:r>
          </w:p>
        </w:tc>
        <w:tc>
          <w:tcPr>
            <w:tcW w:w="5813" w:type="dxa"/>
          </w:tcPr>
          <w:p w14:paraId="1DB989DF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WSKAZUJE PRZESŁANKI STO</w:t>
            </w:r>
            <w:r>
              <w:rPr>
                <w:rFonts w:eastAsia="Cambria"/>
                <w:b w:val="0"/>
                <w:sz w:val="22"/>
              </w:rPr>
              <w:t>SOWANIA ŚRODKÓW OCHRONY PRAWNEJ</w:t>
            </w:r>
            <w:r w:rsidRPr="0019700A">
              <w:rPr>
                <w:rFonts w:eastAsia="Cambria"/>
                <w:b w:val="0"/>
                <w:sz w:val="22"/>
              </w:rPr>
              <w:t xml:space="preserve"> I KONSEKWENCJE ICH STOSOWANIA</w:t>
            </w:r>
          </w:p>
        </w:tc>
        <w:tc>
          <w:tcPr>
            <w:tcW w:w="2037" w:type="dxa"/>
          </w:tcPr>
          <w:p w14:paraId="71EACE2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</w:t>
            </w:r>
            <w:r w:rsidR="00B63E8E">
              <w:rPr>
                <w:b w:val="0"/>
                <w:bCs/>
                <w:sz w:val="22"/>
              </w:rPr>
              <w:t>UO4, K_UO5</w:t>
            </w:r>
          </w:p>
        </w:tc>
      </w:tr>
      <w:tr w:rsidR="00607A0D" w:rsidRPr="0019700A" w14:paraId="70EABD53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70" w:type="dxa"/>
            <w:gridSpan w:val="2"/>
          </w:tcPr>
          <w:p w14:paraId="74357262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EK_05</w:t>
            </w:r>
          </w:p>
        </w:tc>
        <w:tc>
          <w:tcPr>
            <w:tcW w:w="5813" w:type="dxa"/>
          </w:tcPr>
          <w:p w14:paraId="561C5555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</w:t>
            </w:r>
            <w:r>
              <w:rPr>
                <w:b w:val="0"/>
                <w:sz w:val="22"/>
              </w:rPr>
              <w:t xml:space="preserve">E </w:t>
            </w:r>
            <w:r w:rsidRPr="0019700A">
              <w:rPr>
                <w:b w:val="0"/>
                <w:sz w:val="22"/>
              </w:rPr>
              <w:t>PROCEDURĘ UDZIELANIA ZAMÓWIENIA PUBLICZNEGO</w:t>
            </w:r>
          </w:p>
        </w:tc>
        <w:tc>
          <w:tcPr>
            <w:tcW w:w="2037" w:type="dxa"/>
          </w:tcPr>
          <w:p w14:paraId="286A3B45" w14:textId="77777777" w:rsidR="00607A0D" w:rsidRPr="0019700A" w:rsidRDefault="0019700A" w:rsidP="00B51C1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8, K_WO9</w:t>
            </w:r>
            <w:r w:rsidR="00B63E8E">
              <w:rPr>
                <w:b w:val="0"/>
                <w:bCs/>
                <w:sz w:val="22"/>
              </w:rPr>
              <w:t xml:space="preserve">, </w:t>
            </w:r>
          </w:p>
        </w:tc>
      </w:tr>
      <w:tr w:rsidR="00607A0D" w:rsidRPr="0019700A" w14:paraId="2BFCD701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670" w:type="dxa"/>
            <w:gridSpan w:val="2"/>
          </w:tcPr>
          <w:p w14:paraId="139A5216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EK_06</w:t>
            </w:r>
          </w:p>
        </w:tc>
        <w:tc>
          <w:tcPr>
            <w:tcW w:w="5813" w:type="dxa"/>
          </w:tcPr>
          <w:p w14:paraId="7E63AEA6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PREZENTUJE ZASADY ODPOWIEDZIALNOŚCI Z TYTUŁU NARUSZENIA PRZEPISÓW USTAWY</w:t>
            </w:r>
          </w:p>
        </w:tc>
        <w:tc>
          <w:tcPr>
            <w:tcW w:w="2037" w:type="dxa"/>
          </w:tcPr>
          <w:p w14:paraId="3CFCD0C1" w14:textId="77777777" w:rsid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14:paraId="0A428CB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K_K02</w:t>
            </w:r>
          </w:p>
        </w:tc>
      </w:tr>
      <w:tr w:rsidR="00607A0D" w:rsidRPr="0019700A" w14:paraId="205D2122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1670" w:type="dxa"/>
            <w:gridSpan w:val="2"/>
          </w:tcPr>
          <w:p w14:paraId="55CE86DB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EK_07</w:t>
            </w:r>
          </w:p>
        </w:tc>
        <w:tc>
          <w:tcPr>
            <w:tcW w:w="5813" w:type="dxa"/>
          </w:tcPr>
          <w:p w14:paraId="6EB30F60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OCENIA SKUTECZNOŚĆ SYSTEMU ZAMÓWIEŃ PUBLICZNYCH</w:t>
            </w:r>
          </w:p>
        </w:tc>
        <w:tc>
          <w:tcPr>
            <w:tcW w:w="2037" w:type="dxa"/>
          </w:tcPr>
          <w:p w14:paraId="54E3E2D9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K_K01</w:t>
            </w:r>
          </w:p>
        </w:tc>
      </w:tr>
      <w:tr w:rsidR="00607A0D" w:rsidRPr="0019700A" w14:paraId="22F3ECA9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14:paraId="30AC254F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EK_08</w:t>
            </w:r>
          </w:p>
        </w:tc>
        <w:tc>
          <w:tcPr>
            <w:tcW w:w="5813" w:type="dxa"/>
          </w:tcPr>
          <w:p w14:paraId="17EF94ED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KWALIFIKUJE PRZYPADKI ORAZ SANKCJE Z TYTUŁU NARUSZENIA PRZEPISÓW USTAWY</w:t>
            </w:r>
          </w:p>
        </w:tc>
        <w:tc>
          <w:tcPr>
            <w:tcW w:w="2037" w:type="dxa"/>
          </w:tcPr>
          <w:p w14:paraId="020387AF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</w:tc>
      </w:tr>
      <w:tr w:rsidR="00607A0D" w:rsidRPr="0019700A" w14:paraId="0CDC1E0D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670" w:type="dxa"/>
            <w:gridSpan w:val="2"/>
          </w:tcPr>
          <w:p w14:paraId="563D41BF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EK_09</w:t>
            </w:r>
          </w:p>
        </w:tc>
        <w:tc>
          <w:tcPr>
            <w:tcW w:w="5813" w:type="dxa"/>
          </w:tcPr>
          <w:p w14:paraId="51C8BF71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CHARAKTERYZUJE UMOWY W SPRAWACH UDZIELANIA ZAMÓWIENIA PUBLICZNEGO</w:t>
            </w:r>
          </w:p>
        </w:tc>
        <w:tc>
          <w:tcPr>
            <w:tcW w:w="2037" w:type="dxa"/>
          </w:tcPr>
          <w:p w14:paraId="2023683D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K_WO8</w:t>
            </w:r>
            <w:r w:rsidR="00B63E8E">
              <w:rPr>
                <w:b w:val="0"/>
                <w:sz w:val="22"/>
              </w:rPr>
              <w:t>, K_UO5</w:t>
            </w:r>
          </w:p>
        </w:tc>
      </w:tr>
      <w:tr w:rsidR="00607A0D" w:rsidRPr="0019700A" w14:paraId="022C6D00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670" w:type="dxa"/>
            <w:gridSpan w:val="2"/>
          </w:tcPr>
          <w:p w14:paraId="7F7E1266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EK_10</w:t>
            </w:r>
          </w:p>
        </w:tc>
        <w:tc>
          <w:tcPr>
            <w:tcW w:w="5813" w:type="dxa"/>
          </w:tcPr>
          <w:p w14:paraId="3C1EF582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DYSKUTUJE O WADACH I ZALETACH OBOWIĄZUJĄCEJ REGULACJI ZAMÓWIEŃ PUBLICZNYCH</w:t>
            </w:r>
          </w:p>
        </w:tc>
        <w:tc>
          <w:tcPr>
            <w:tcW w:w="2037" w:type="dxa"/>
          </w:tcPr>
          <w:p w14:paraId="044FD448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  <w:p w14:paraId="77426AF2" w14:textId="77777777" w:rsidR="00607A0D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14:paraId="024B3465" w14:textId="77777777" w:rsidR="00DC6A53" w:rsidRDefault="00B63E8E" w:rsidP="00B63E8E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K_UO4</w:t>
            </w:r>
          </w:p>
          <w:p w14:paraId="6E723246" w14:textId="77777777" w:rsidR="00B63E8E" w:rsidRPr="0019700A" w:rsidRDefault="00B63E8E" w:rsidP="00B63E8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K_U05</w:t>
            </w:r>
          </w:p>
        </w:tc>
      </w:tr>
      <w:tr w:rsidR="00607A0D" w:rsidRPr="0019700A" w14:paraId="3656B9AB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520" w:type="dxa"/>
            <w:gridSpan w:val="4"/>
            <w:tcBorders>
              <w:left w:val="nil"/>
              <w:bottom w:val="nil"/>
              <w:right w:val="nil"/>
            </w:tcBorders>
          </w:tcPr>
          <w:p w14:paraId="45FB0818" w14:textId="77777777" w:rsidR="00607A0D" w:rsidRPr="0019700A" w:rsidRDefault="00607A0D" w:rsidP="00282A5A">
            <w:pPr>
              <w:pStyle w:val="Punktygwne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607A0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0"/>
        <w:gridCol w:w="990"/>
      </w:tblGrid>
      <w:tr w:rsidR="00607A0D" w:rsidRPr="009C54AE" w14:paraId="587EA2A8" w14:textId="77777777" w:rsidTr="61568FD1">
        <w:tc>
          <w:tcPr>
            <w:tcW w:w="8640" w:type="dxa"/>
          </w:tcPr>
          <w:p w14:paraId="35113026" w14:textId="77777777" w:rsidR="00607A0D" w:rsidRPr="009C54AE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9" w:type="dxa"/>
          </w:tcPr>
          <w:p w14:paraId="53128261" w14:textId="77777777" w:rsidR="00607A0D" w:rsidRPr="009C54AE" w:rsidRDefault="00607A0D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</w:p>
        </w:tc>
      </w:tr>
      <w:tr w:rsidR="00607A0D" w:rsidRPr="009C54AE" w14:paraId="632A23F5" w14:textId="77777777" w:rsidTr="61568FD1">
        <w:tc>
          <w:tcPr>
            <w:tcW w:w="8640" w:type="dxa"/>
          </w:tcPr>
          <w:p w14:paraId="5B756D46" w14:textId="77777777" w:rsidR="00607A0D" w:rsidRPr="003E52E2" w:rsidRDefault="104D4360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W1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Poj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cie prawa zamówie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publicznych i jego rola w gospodarce. Źródła prawa zamówień publicznych.</w:t>
            </w:r>
            <w:r w:rsidR="0019700A" w:rsidRPr="61568FD1">
              <w:rPr>
                <w:sz w:val="18"/>
                <w:szCs w:val="18"/>
              </w:rPr>
              <w:t xml:space="preserve"> Rys historyczny </w:t>
            </w:r>
            <w:r w:rsidR="249DA2C4" w:rsidRPr="61568FD1">
              <w:rPr>
                <w:sz w:val="18"/>
                <w:szCs w:val="18"/>
              </w:rPr>
              <w:t>zamówień publicznych. Rodzaje zamówień publicznych</w:t>
            </w:r>
          </w:p>
        </w:tc>
        <w:tc>
          <w:tcPr>
            <w:tcW w:w="999" w:type="dxa"/>
          </w:tcPr>
          <w:p w14:paraId="18F999B5" w14:textId="77777777" w:rsidR="00607A0D" w:rsidRPr="009C54AE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:rsidRPr="009C54AE" w14:paraId="468EBB51" w14:textId="77777777" w:rsidTr="61568FD1">
        <w:tc>
          <w:tcPr>
            <w:tcW w:w="8640" w:type="dxa"/>
          </w:tcPr>
          <w:p w14:paraId="5BB13CDD" w14:textId="77777777" w:rsidR="00607A0D" w:rsidRPr="009C54AE" w:rsidRDefault="104D4360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b/>
                <w:bCs/>
                <w:sz w:val="18"/>
                <w:szCs w:val="18"/>
              </w:rPr>
              <w:t xml:space="preserve">W2 </w:t>
            </w:r>
            <w:r w:rsidR="249DA2C4" w:rsidRPr="61568FD1">
              <w:rPr>
                <w:b/>
                <w:bCs/>
                <w:sz w:val="18"/>
                <w:szCs w:val="18"/>
              </w:rPr>
              <w:t>S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tatus Prezesa Urz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Publicznych. Organizacja Urz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Publicznych</w:t>
            </w:r>
          </w:p>
        </w:tc>
        <w:tc>
          <w:tcPr>
            <w:tcW w:w="999" w:type="dxa"/>
          </w:tcPr>
          <w:p w14:paraId="649841BE" w14:textId="77777777" w:rsidR="00607A0D" w:rsidRPr="009C54AE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9C54AE" w14:paraId="3456BF9D" w14:textId="77777777" w:rsidTr="61568FD1">
        <w:tc>
          <w:tcPr>
            <w:tcW w:w="8640" w:type="dxa"/>
          </w:tcPr>
          <w:p w14:paraId="4B2BB70D" w14:textId="77777777" w:rsidR="00607A0D" w:rsidRPr="006216E6" w:rsidRDefault="104D4360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W3 </w:t>
            </w:r>
            <w:r w:rsidR="0019700A" w:rsidRPr="61568FD1">
              <w:rPr>
                <w:rFonts w:cs="Times-Roman"/>
                <w:sz w:val="18"/>
                <w:szCs w:val="18"/>
                <w:lang w:eastAsia="pl-PL"/>
              </w:rPr>
              <w:t xml:space="preserve">Zakres podmiotowy ustawy i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przedmiotowy stosowania ustawy; dostawy, roboty budowlane, usługi</w:t>
            </w:r>
          </w:p>
          <w:p w14:paraId="3E2AE8DD" w14:textId="77777777" w:rsidR="00607A0D" w:rsidRPr="006216E6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-wył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ą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czenia stosowania ustawy</w:t>
            </w:r>
            <w:r w:rsidR="5D3A4D1D" w:rsidRPr="61568FD1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(całkowite i cz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ęś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ciowe)</w:t>
            </w:r>
          </w:p>
          <w:p w14:paraId="5A1F0AEE" w14:textId="77777777" w:rsidR="00607A0D" w:rsidRPr="006216E6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 xml:space="preserve">-progi kwotowe </w:t>
            </w:r>
          </w:p>
          <w:p w14:paraId="6EA6B601" w14:textId="77777777" w:rsidR="00607A0D" w:rsidRPr="009C54AE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-zamówienia wielorodzajowe</w:t>
            </w:r>
          </w:p>
        </w:tc>
        <w:tc>
          <w:tcPr>
            <w:tcW w:w="999" w:type="dxa"/>
          </w:tcPr>
          <w:p w14:paraId="7144751B" w14:textId="77777777" w:rsidR="00607A0D" w:rsidRPr="009C54AE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3CB4AE8C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640" w:type="dxa"/>
          </w:tcPr>
          <w:p w14:paraId="44C0DF3B" w14:textId="77777777" w:rsidR="00607A0D" w:rsidRDefault="104D4360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W4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Zasady udzielania zamówie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>ń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 xml:space="preserve">; </w:t>
            </w:r>
          </w:p>
          <w:p w14:paraId="44D90A1F" w14:textId="77777777" w:rsidR="00607A0D" w:rsidRPr="00A55470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sz w:val="18"/>
                <w:szCs w:val="18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zasada prymatu trybów przetargowych, równo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ci przedsi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 xml:space="preserve">biorców, </w:t>
            </w:r>
            <w:r w:rsidR="0019700A" w:rsidRPr="61568FD1">
              <w:rPr>
                <w:rFonts w:cs="Times-Roman"/>
                <w:sz w:val="18"/>
                <w:szCs w:val="18"/>
                <w:lang w:eastAsia="pl-PL"/>
              </w:rPr>
              <w:t xml:space="preserve">jawności 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przejrzysto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ci, proporcjonalności bezstronno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ci i obiektywizmu, pisemno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>ci</w:t>
            </w:r>
            <w:r w:rsidR="0019700A" w:rsidRPr="61568FD1">
              <w:rPr>
                <w:rFonts w:cs="Times-Roman"/>
                <w:sz w:val="18"/>
                <w:szCs w:val="18"/>
                <w:lang w:eastAsia="pl-PL"/>
              </w:rPr>
              <w:t xml:space="preserve">, 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 xml:space="preserve">uczciwej konkurencji </w:t>
            </w:r>
          </w:p>
        </w:tc>
        <w:tc>
          <w:tcPr>
            <w:tcW w:w="999" w:type="dxa"/>
          </w:tcPr>
          <w:p w14:paraId="78E884CA" w14:textId="77777777" w:rsidR="00607A0D" w:rsidRDefault="249DA2C4" w:rsidP="61568FD1">
            <w:pPr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03EF1955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14:paraId="24D1C1D4" w14:textId="77777777" w:rsidR="00607A0D" w:rsidRDefault="104D4360" w:rsidP="61568FD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b/>
                <w:bCs/>
                <w:sz w:val="18"/>
                <w:szCs w:val="18"/>
                <w:lang w:eastAsia="pl-PL"/>
              </w:rPr>
              <w:t xml:space="preserve">W5 </w:t>
            </w:r>
            <w:r w:rsidR="249DA2C4" w:rsidRPr="61568FD1">
              <w:rPr>
                <w:sz w:val="18"/>
                <w:szCs w:val="18"/>
                <w:lang w:eastAsia="pl-PL"/>
              </w:rPr>
              <w:t>Charakterystyka trybów udzielania zamówienia publicznego</w:t>
            </w:r>
          </w:p>
        </w:tc>
        <w:tc>
          <w:tcPr>
            <w:tcW w:w="999" w:type="dxa"/>
          </w:tcPr>
          <w:p w14:paraId="7842F596" w14:textId="77777777" w:rsidR="00607A0D" w:rsidRDefault="249DA2C4" w:rsidP="61568FD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32C5619A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14:paraId="4F3AD89E" w14:textId="77777777" w:rsidR="00607A0D" w:rsidRPr="00A55470" w:rsidRDefault="104D4360" w:rsidP="61568FD1">
            <w:pPr>
              <w:pStyle w:val="Akapitzlist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W6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Umowa w sprawie udzielenia zamówie</w:t>
            </w:r>
            <w:r w:rsidR="249DA2C4" w:rsidRPr="61568FD1">
              <w:rPr>
                <w:rFonts w:cs="TT1C503o00"/>
                <w:sz w:val="18"/>
                <w:szCs w:val="18"/>
                <w:lang w:eastAsia="pl-PL"/>
              </w:rPr>
              <w:t xml:space="preserve">nia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publicznego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CC21B90" w14:textId="77777777" w:rsidR="00607A0D" w:rsidRDefault="169F5D34" w:rsidP="61568FD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13200B18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</w:tcPr>
          <w:p w14:paraId="36739249" w14:textId="77777777" w:rsidR="00607A0D" w:rsidRDefault="104D4360" w:rsidP="61568FD1">
            <w:pPr>
              <w:pStyle w:val="Akapitzlist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W7 </w:t>
            </w:r>
            <w:r w:rsidR="249DA2C4" w:rsidRPr="61568FD1">
              <w:rPr>
                <w:rFonts w:cs="Times-Roman"/>
                <w:sz w:val="18"/>
                <w:szCs w:val="18"/>
                <w:lang w:eastAsia="pl-PL"/>
              </w:rPr>
              <w:t>Środki ochrony prawnej:</w:t>
            </w:r>
          </w:p>
          <w:p w14:paraId="5E83B25F" w14:textId="77777777" w:rsidR="00607A0D" w:rsidRDefault="249DA2C4" w:rsidP="61568FD1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90" w:hanging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Odwołanie</w:t>
            </w:r>
          </w:p>
          <w:p w14:paraId="16D8A19D" w14:textId="77777777" w:rsidR="00607A0D" w:rsidRPr="00A55470" w:rsidRDefault="249DA2C4" w:rsidP="61568FD1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90" w:hanging="90"/>
              <w:rPr>
                <w:rFonts w:cs="Times-Roman"/>
                <w:sz w:val="18"/>
                <w:szCs w:val="18"/>
                <w:lang w:eastAsia="pl-PL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Skarga</w:t>
            </w:r>
          </w:p>
          <w:p w14:paraId="0ACAC17E" w14:textId="77777777" w:rsidR="00607A0D" w:rsidRDefault="249DA2C4" w:rsidP="61568FD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cs="Times-Roman"/>
                <w:sz w:val="18"/>
                <w:szCs w:val="18"/>
                <w:lang w:eastAsia="pl-PL"/>
              </w:rPr>
              <w:t>Kontrola udzielania zamówie</w:t>
            </w:r>
            <w:r w:rsidRPr="61568FD1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61568FD1">
              <w:rPr>
                <w:rFonts w:cs="Times-Roman"/>
                <w:sz w:val="18"/>
                <w:szCs w:val="18"/>
                <w:lang w:eastAsia="pl-PL"/>
              </w:rPr>
              <w:t xml:space="preserve">publicznych 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79935FF" w14:textId="77777777" w:rsidR="00607A0D" w:rsidRDefault="169F5D34" w:rsidP="61568FD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486C05" w14:textId="77777777" w:rsidR="00607A0D" w:rsidRPr="00607A0D" w:rsidRDefault="00607A0D" w:rsidP="00607A0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0"/>
        <w:gridCol w:w="930"/>
      </w:tblGrid>
      <w:tr w:rsidR="00607A0D" w:rsidRPr="0019700A" w14:paraId="55225495" w14:textId="77777777" w:rsidTr="61568FD1">
        <w:tc>
          <w:tcPr>
            <w:tcW w:w="8700" w:type="dxa"/>
          </w:tcPr>
          <w:p w14:paraId="5D69D229" w14:textId="77777777" w:rsidR="00607A0D" w:rsidRPr="0019700A" w:rsidRDefault="249DA2C4" w:rsidP="61568FD1">
            <w:pPr>
              <w:pStyle w:val="Akapitzlist"/>
              <w:spacing w:after="0" w:line="240" w:lineRule="auto"/>
              <w:ind w:left="708" w:hanging="618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39" w:type="dxa"/>
          </w:tcPr>
          <w:p w14:paraId="4B99056E" w14:textId="77777777" w:rsidR="00607A0D" w:rsidRPr="0019700A" w:rsidRDefault="00607A0D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</w:p>
        </w:tc>
      </w:tr>
      <w:tr w:rsidR="00607A0D" w:rsidRPr="0019700A" w14:paraId="63D8E936" w14:textId="77777777" w:rsidTr="61568FD1">
        <w:tc>
          <w:tcPr>
            <w:tcW w:w="8700" w:type="dxa"/>
          </w:tcPr>
          <w:p w14:paraId="1BD7D3D8" w14:textId="77777777" w:rsidR="00607A0D" w:rsidRPr="0019700A" w:rsidRDefault="104D4360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>Ćw1</w:t>
            </w:r>
            <w:r w:rsidRPr="61568FD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249DA2C4" w:rsidRPr="61568FD1">
              <w:rPr>
                <w:rFonts w:ascii="Times New Roman" w:hAnsi="Times New Roman"/>
                <w:sz w:val="18"/>
                <w:szCs w:val="18"/>
              </w:rPr>
              <w:t>Plan postępowań o udzielenie zmówienia publicznego</w:t>
            </w:r>
          </w:p>
        </w:tc>
        <w:tc>
          <w:tcPr>
            <w:tcW w:w="939" w:type="dxa"/>
          </w:tcPr>
          <w:p w14:paraId="56B20A0C" w14:textId="77777777" w:rsidR="00607A0D" w:rsidRPr="0019700A" w:rsidRDefault="249DA2C4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19700A" w14:paraId="32A6FA9B" w14:textId="77777777" w:rsidTr="61568FD1">
        <w:tc>
          <w:tcPr>
            <w:tcW w:w="8700" w:type="dxa"/>
          </w:tcPr>
          <w:p w14:paraId="5A9D3CE6" w14:textId="77777777" w:rsidR="00607A0D" w:rsidRPr="0019700A" w:rsidRDefault="104D4360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>Ćw2</w:t>
            </w:r>
            <w:r w:rsidRPr="61568FD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249DA2C4"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Przygotowanie postępowania o udzielenie zamówienia publicznego; opis przedmiotu zamówienia, ustalenie wartości zamówienia, specyfikacja istotnych warunków zamówienia,</w:t>
            </w:r>
            <w:r w:rsidR="0019700A"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249DA2C4"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podział zamówienia na części</w:t>
            </w:r>
          </w:p>
        </w:tc>
        <w:tc>
          <w:tcPr>
            <w:tcW w:w="939" w:type="dxa"/>
          </w:tcPr>
          <w:p w14:paraId="7C964D78" w14:textId="77777777" w:rsidR="00607A0D" w:rsidRPr="0019700A" w:rsidRDefault="249DA2C4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07A0D" w:rsidRPr="0019700A" w14:paraId="31F1DE8E" w14:textId="77777777" w:rsidTr="61568FD1">
        <w:tc>
          <w:tcPr>
            <w:tcW w:w="8700" w:type="dxa"/>
          </w:tcPr>
          <w:p w14:paraId="3FB67B72" w14:textId="77777777" w:rsidR="00607A0D" w:rsidRPr="0019700A" w:rsidRDefault="104D4360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>Ćw3</w:t>
            </w:r>
            <w:r w:rsidRPr="61568FD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249DA2C4" w:rsidRPr="61568FD1">
              <w:rPr>
                <w:rFonts w:ascii="Times New Roman" w:hAnsi="Times New Roman"/>
                <w:sz w:val="18"/>
                <w:szCs w:val="18"/>
              </w:rPr>
              <w:t>Dokumentowanie postępowania o udzielenie zamówienia</w:t>
            </w:r>
          </w:p>
        </w:tc>
        <w:tc>
          <w:tcPr>
            <w:tcW w:w="939" w:type="dxa"/>
          </w:tcPr>
          <w:p w14:paraId="249FAAB8" w14:textId="77777777" w:rsidR="00607A0D" w:rsidRPr="0019700A" w:rsidRDefault="249DA2C4" w:rsidP="61568FD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19700A" w14:paraId="763A029D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8700" w:type="dxa"/>
          </w:tcPr>
          <w:p w14:paraId="7A73FED3" w14:textId="77777777" w:rsidR="00607A0D" w:rsidRPr="0019700A" w:rsidRDefault="104D4360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>Ćw4</w:t>
            </w:r>
            <w:r w:rsidRPr="61568FD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249DA2C4"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Wszczęcie postępowania</w:t>
            </w:r>
          </w:p>
          <w:p w14:paraId="44C8E647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-zasady dotyczące ogłoszeń,</w:t>
            </w:r>
          </w:p>
          <w:p w14:paraId="7981B08B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-złożenie oferty,</w:t>
            </w:r>
          </w:p>
          <w:p w14:paraId="197EC2D5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-odrzucenie oferty przetargowej,</w:t>
            </w:r>
          </w:p>
          <w:p w14:paraId="610B0DFE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 aukcja elektroniczna,</w:t>
            </w:r>
          </w:p>
          <w:p w14:paraId="6FB92456" w14:textId="77777777" w:rsidR="00607A0D" w:rsidRPr="00A55470" w:rsidRDefault="249DA2C4" w:rsidP="61568FD1">
            <w:pPr>
              <w:spacing w:after="0" w:line="240" w:lineRule="auto"/>
              <w:ind w:firstLine="9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61568FD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-nieważnienie postępowania</w:t>
            </w:r>
          </w:p>
        </w:tc>
        <w:tc>
          <w:tcPr>
            <w:tcW w:w="939" w:type="dxa"/>
          </w:tcPr>
          <w:p w14:paraId="5FCD5EC4" w14:textId="77777777" w:rsidR="00607A0D" w:rsidRPr="0019700A" w:rsidRDefault="249DA2C4" w:rsidP="61568FD1">
            <w:pPr>
              <w:pStyle w:val="Punktygwne"/>
              <w:ind w:firstLine="90"/>
              <w:rPr>
                <w:rFonts w:ascii="Corbel" w:hAnsi="Corbel"/>
                <w:b w:val="0"/>
              </w:rPr>
            </w:pPr>
            <w:r w:rsidRPr="61568FD1">
              <w:rPr>
                <w:rFonts w:ascii="Corbel" w:hAnsi="Corbel"/>
                <w:b w:val="0"/>
              </w:rPr>
              <w:t>3</w:t>
            </w:r>
          </w:p>
        </w:tc>
      </w:tr>
      <w:tr w:rsidR="00607A0D" w:rsidRPr="0019700A" w14:paraId="6EAFC7CA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700" w:type="dxa"/>
          </w:tcPr>
          <w:p w14:paraId="10BB3B70" w14:textId="77777777" w:rsidR="00607A0D" w:rsidRPr="0019700A" w:rsidRDefault="104D4360" w:rsidP="61568FD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Ćw5 </w:t>
            </w:r>
            <w:r w:rsidR="249DA2C4"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Postępowanie o udzielenie zamówienia publicznego</w:t>
            </w:r>
          </w:p>
          <w:p w14:paraId="6F7DC800" w14:textId="77777777" w:rsidR="00607A0D" w:rsidRPr="0019700A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 obowiązki zamawiającego</w:t>
            </w:r>
          </w:p>
          <w:p w14:paraId="56186B6E" w14:textId="77777777" w:rsidR="00607A0D" w:rsidRPr="0019700A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 wspólne udzielanie zamówienia</w:t>
            </w:r>
          </w:p>
          <w:p w14:paraId="006FCCCA" w14:textId="77777777" w:rsidR="00607A0D" w:rsidRPr="0019700A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-wyłączenie osób wykonujących czynności po stronie zamawiającego</w:t>
            </w:r>
          </w:p>
          <w:p w14:paraId="34BD9FA5" w14:textId="77777777" w:rsidR="00607A0D" w:rsidRPr="0019700A" w:rsidRDefault="249DA2C4" w:rsidP="61568FD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komisja przetargowa</w:t>
            </w:r>
          </w:p>
          <w:p w14:paraId="41566B64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 dopuszczalność wspólnego ubiegania się o zamówienie</w:t>
            </w:r>
          </w:p>
          <w:p w14:paraId="5709B100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-wykluczenie wykonawców</w:t>
            </w:r>
          </w:p>
          <w:p w14:paraId="31671F32" w14:textId="77777777" w:rsidR="00607A0D" w:rsidRPr="00A55470" w:rsidRDefault="249DA2C4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>
              <w:rPr>
                <w:rFonts w:ascii="Times New Roman" w:hAnsi="Times New Roman"/>
                <w:sz w:val="18"/>
                <w:szCs w:val="18"/>
                <w:lang w:eastAsia="pl-PL"/>
              </w:rPr>
              <w:t>-ocena ofert</w:t>
            </w:r>
          </w:p>
        </w:tc>
        <w:tc>
          <w:tcPr>
            <w:tcW w:w="939" w:type="dxa"/>
          </w:tcPr>
          <w:p w14:paraId="17310F6F" w14:textId="77777777" w:rsidR="00607A0D" w:rsidRPr="0019700A" w:rsidRDefault="249DA2C4" w:rsidP="61568FD1">
            <w:pPr>
              <w:pStyle w:val="Punktygwne"/>
              <w:ind w:left="426" w:hanging="336"/>
              <w:rPr>
                <w:rFonts w:ascii="Corbel" w:hAnsi="Corbel"/>
                <w:b w:val="0"/>
                <w:smallCaps w:val="0"/>
              </w:rPr>
            </w:pPr>
            <w:r w:rsidRPr="61568FD1">
              <w:rPr>
                <w:rFonts w:ascii="Corbel" w:hAnsi="Corbel"/>
                <w:b w:val="0"/>
                <w:smallCaps w:val="0"/>
              </w:rPr>
              <w:t>4</w:t>
            </w:r>
          </w:p>
        </w:tc>
      </w:tr>
      <w:tr w:rsidR="00607A0D" w:rsidRPr="0019700A" w14:paraId="55C2A6EC" w14:textId="77777777" w:rsidTr="61568F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8700" w:type="dxa"/>
          </w:tcPr>
          <w:p w14:paraId="0C40EB5B" w14:textId="77777777" w:rsidR="00607A0D" w:rsidRPr="0019700A" w:rsidRDefault="104D4360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Ćw6 </w:t>
            </w:r>
            <w:r w:rsidR="249DA2C4" w:rsidRPr="61568FD1">
              <w:rPr>
                <w:rFonts w:ascii="Times New Roman" w:hAnsi="Times New Roman"/>
                <w:sz w:val="18"/>
                <w:szCs w:val="18"/>
              </w:rPr>
              <w:t>Zakończenie postępowania o udzielenie zamówienia</w:t>
            </w:r>
          </w:p>
          <w:p w14:paraId="1F6D6958" w14:textId="77777777" w:rsidR="00607A0D" w:rsidRPr="0019700A" w:rsidRDefault="249DA2C4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>
              <w:rPr>
                <w:rFonts w:ascii="Times New Roman" w:hAnsi="Times New Roman"/>
                <w:sz w:val="18"/>
                <w:szCs w:val="18"/>
              </w:rPr>
              <w:t>-wybór najkorzystniejszej oferty</w:t>
            </w:r>
          </w:p>
          <w:p w14:paraId="292DBA9B" w14:textId="77777777" w:rsidR="00607A0D" w:rsidRPr="00A55470" w:rsidRDefault="249DA2C4" w:rsidP="61568FD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>
              <w:rPr>
                <w:rFonts w:ascii="Times New Roman" w:hAnsi="Times New Roman"/>
                <w:sz w:val="18"/>
                <w:szCs w:val="18"/>
              </w:rPr>
              <w:t>- unieważnienie postępowania</w:t>
            </w:r>
          </w:p>
        </w:tc>
        <w:tc>
          <w:tcPr>
            <w:tcW w:w="939" w:type="dxa"/>
          </w:tcPr>
          <w:p w14:paraId="138328F9" w14:textId="77777777" w:rsidR="00607A0D" w:rsidRPr="0019700A" w:rsidRDefault="249DA2C4" w:rsidP="61568FD1">
            <w:pPr>
              <w:pStyle w:val="Punktygwne"/>
              <w:ind w:left="426" w:hanging="336"/>
              <w:rPr>
                <w:rFonts w:ascii="Corbel" w:hAnsi="Corbel"/>
                <w:b w:val="0"/>
                <w:smallCaps w:val="0"/>
              </w:rPr>
            </w:pPr>
            <w:r w:rsidRPr="61568FD1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BF4F27" w:rsidRDefault="00BF4F27" w:rsidP="00BF4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14:paraId="37B99550" w14:textId="77777777" w:rsidR="00E960BB" w:rsidRDefault="00BF4F27" w:rsidP="00BF4F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</w:p>
    <w:p w14:paraId="3461D779" w14:textId="77777777" w:rsidR="00BF4F27" w:rsidRDefault="00BF4F2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25FE1A67" w:rsidR="0085747A" w:rsidRPr="009C54AE" w:rsidRDefault="00B305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CF2D8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5028"/>
        <w:gridCol w:w="2113"/>
      </w:tblGrid>
      <w:tr w:rsidR="00BF4F27" w:rsidRPr="003E52E2" w14:paraId="3CD72C34" w14:textId="77777777" w:rsidTr="00282A5A">
        <w:tc>
          <w:tcPr>
            <w:tcW w:w="2415" w:type="dxa"/>
            <w:vAlign w:val="center"/>
          </w:tcPr>
          <w:p w14:paraId="59C1A4F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 xml:space="preserve">Metody oceny efektów </w:t>
            </w:r>
            <w:r w:rsidR="008C0FCE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uczenia się</w:t>
            </w:r>
          </w:p>
          <w:p w14:paraId="12080E0F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4DA5CD06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Forma zajęć dydaktycznych </w:t>
            </w:r>
          </w:p>
          <w:p w14:paraId="5257429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(w, </w:t>
            </w:r>
            <w:proofErr w:type="spellStart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</w:t>
            </w:r>
            <w:proofErr w:type="spellEnd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, …)</w:t>
            </w:r>
          </w:p>
        </w:tc>
      </w:tr>
      <w:tr w:rsidR="00BF4F27" w:rsidRPr="003E52E2" w14:paraId="4021A1AC" w14:textId="77777777" w:rsidTr="00282A5A">
        <w:tc>
          <w:tcPr>
            <w:tcW w:w="2415" w:type="dxa"/>
          </w:tcPr>
          <w:p w14:paraId="17368564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 xml:space="preserve">_ 01 </w:t>
            </w:r>
          </w:p>
        </w:tc>
        <w:tc>
          <w:tcPr>
            <w:tcW w:w="5103" w:type="dxa"/>
          </w:tcPr>
          <w:p w14:paraId="114DD9AE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trike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49CCF9E1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36A8B72C" w14:textId="77777777" w:rsidTr="00282A5A">
        <w:tc>
          <w:tcPr>
            <w:tcW w:w="2415" w:type="dxa"/>
          </w:tcPr>
          <w:p w14:paraId="727CF0E4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Ek_ 02</w:t>
            </w:r>
          </w:p>
        </w:tc>
        <w:tc>
          <w:tcPr>
            <w:tcW w:w="5103" w:type="dxa"/>
          </w:tcPr>
          <w:p w14:paraId="1CCE969C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5B533B6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79389687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14:paraId="119601A5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03</w:t>
            </w:r>
          </w:p>
        </w:tc>
        <w:tc>
          <w:tcPr>
            <w:tcW w:w="5103" w:type="dxa"/>
          </w:tcPr>
          <w:p w14:paraId="0F10E12D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63D5CC3A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397CE291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7C48FB85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04</w:t>
            </w:r>
          </w:p>
        </w:tc>
        <w:tc>
          <w:tcPr>
            <w:tcW w:w="5103" w:type="dxa"/>
          </w:tcPr>
          <w:p w14:paraId="32621F39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PISEMNY// kolokwium</w:t>
            </w:r>
          </w:p>
        </w:tc>
        <w:tc>
          <w:tcPr>
            <w:tcW w:w="2129" w:type="dxa"/>
          </w:tcPr>
          <w:p w14:paraId="0855387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787C66D9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14:paraId="0D813CB2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05</w:t>
            </w:r>
          </w:p>
        </w:tc>
        <w:tc>
          <w:tcPr>
            <w:tcW w:w="5103" w:type="dxa"/>
          </w:tcPr>
          <w:p w14:paraId="1E77DCA6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</w:t>
            </w:r>
            <w:r w:rsidR="003E52E2" w:rsidRPr="003E52E2">
              <w:rPr>
                <w:rFonts w:ascii="Calibri" w:hAnsi="Calibri" w:cs="Calibri"/>
                <w:b w:val="0"/>
                <w:sz w:val="18"/>
                <w:szCs w:val="18"/>
              </w:rPr>
              <w:t>/</w:t>
            </w: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kolokwium</w:t>
            </w:r>
          </w:p>
        </w:tc>
        <w:tc>
          <w:tcPr>
            <w:tcW w:w="2129" w:type="dxa"/>
          </w:tcPr>
          <w:p w14:paraId="53F46308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7E7E1206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14:paraId="5D8221BD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06</w:t>
            </w:r>
          </w:p>
        </w:tc>
        <w:tc>
          <w:tcPr>
            <w:tcW w:w="5103" w:type="dxa"/>
          </w:tcPr>
          <w:p w14:paraId="053279EB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32C0DC1A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6FE29412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14:paraId="3C3A66F8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07</w:t>
            </w:r>
          </w:p>
        </w:tc>
        <w:tc>
          <w:tcPr>
            <w:tcW w:w="5103" w:type="dxa"/>
          </w:tcPr>
          <w:p w14:paraId="57338488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14:paraId="7F626B56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w:rsidR="00BF4F27" w:rsidRPr="003E52E2" w14:paraId="5EE4B9DD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415" w:type="dxa"/>
          </w:tcPr>
          <w:p w14:paraId="3438004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08</w:t>
            </w:r>
          </w:p>
        </w:tc>
        <w:tc>
          <w:tcPr>
            <w:tcW w:w="5103" w:type="dxa"/>
          </w:tcPr>
          <w:p w14:paraId="007EFF7C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14:paraId="04C6456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w:rsidR="00BF4F27" w:rsidRPr="003E52E2" w14:paraId="020DA0C3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6B484EAE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09</w:t>
            </w:r>
          </w:p>
        </w:tc>
        <w:tc>
          <w:tcPr>
            <w:tcW w:w="5103" w:type="dxa"/>
          </w:tcPr>
          <w:p w14:paraId="34BDAF5E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677C3B2D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7E4ACF8A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14:paraId="09471459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10</w:t>
            </w:r>
          </w:p>
        </w:tc>
        <w:tc>
          <w:tcPr>
            <w:tcW w:w="5103" w:type="dxa"/>
          </w:tcPr>
          <w:p w14:paraId="21CFB69A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14:paraId="23CA83C4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w:rsidR="00BF4F27" w:rsidRPr="003E52E2" w14:paraId="1392CDA2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26CBE7A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11</w:t>
            </w:r>
          </w:p>
        </w:tc>
        <w:tc>
          <w:tcPr>
            <w:tcW w:w="5103" w:type="dxa"/>
          </w:tcPr>
          <w:p w14:paraId="37ACD10A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14:paraId="73F48342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w:rsidR="00BF4F27" w:rsidRPr="003E52E2" w14:paraId="73793AE6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14:paraId="07BE2172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12</w:t>
            </w:r>
          </w:p>
        </w:tc>
        <w:tc>
          <w:tcPr>
            <w:tcW w:w="5100" w:type="dxa"/>
          </w:tcPr>
          <w:p w14:paraId="41D0080A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32" w:type="dxa"/>
          </w:tcPr>
          <w:p w14:paraId="69BAA590" w14:textId="77777777" w:rsidR="00BF4F27" w:rsidRPr="003E52E2" w:rsidRDefault="00BF4F27" w:rsidP="008C0FCE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</w:tbl>
    <w:p w14:paraId="1FC399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AC4A69" w14:textId="77777777" w:rsidTr="00923D7D">
        <w:tc>
          <w:tcPr>
            <w:tcW w:w="9670" w:type="dxa"/>
          </w:tcPr>
          <w:p w14:paraId="1E1C6661" w14:textId="77777777" w:rsidR="00BF4F27" w:rsidRPr="00E218ED" w:rsidRDefault="00BF4F27" w:rsidP="00BF4F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BF4F27">
              <w:rPr>
                <w:b w:val="0"/>
                <w:smallCaps w:val="0"/>
                <w:sz w:val="22"/>
              </w:rPr>
              <w:t>Arkusz egzaminacyjny zawiera 15 pytań.</w:t>
            </w:r>
            <w:r w:rsidR="00A55470">
              <w:rPr>
                <w:b w:val="0"/>
                <w:smallCaps w:val="0"/>
                <w:sz w:val="22"/>
              </w:rPr>
              <w:t xml:space="preserve"> </w:t>
            </w:r>
            <w:r w:rsidRPr="00BF4F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1568FD1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6ADA0FF" w14:textId="77777777" w:rsidTr="61568FD1">
        <w:tc>
          <w:tcPr>
            <w:tcW w:w="4901" w:type="dxa"/>
          </w:tcPr>
          <w:p w14:paraId="765A5D29" w14:textId="7B0CC42B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G</w:t>
            </w:r>
            <w:r w:rsidR="0085747A" w:rsidRPr="61568FD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5CDBF191" w:rsidRPr="61568FD1">
              <w:rPr>
                <w:rFonts w:ascii="Corbel" w:hAnsi="Corbel"/>
                <w:sz w:val="24"/>
                <w:szCs w:val="24"/>
              </w:rPr>
              <w:t>z</w:t>
            </w:r>
            <w:r w:rsidR="0085747A" w:rsidRPr="61568FD1">
              <w:rPr>
                <w:rFonts w:ascii="Corbel" w:hAnsi="Corbel"/>
                <w:sz w:val="24"/>
                <w:szCs w:val="24"/>
              </w:rPr>
              <w:t xml:space="preserve"> </w:t>
            </w:r>
            <w:r w:rsidR="3744320A" w:rsidRPr="61568FD1">
              <w:rPr>
                <w:rFonts w:ascii="Corbel" w:hAnsi="Corbel"/>
                <w:sz w:val="24"/>
                <w:szCs w:val="24"/>
              </w:rPr>
              <w:t>harmonogramu</w:t>
            </w:r>
            <w:r w:rsidR="5CDBF191" w:rsidRPr="61568FD1">
              <w:rPr>
                <w:rFonts w:ascii="Corbel" w:hAnsi="Corbel"/>
                <w:sz w:val="24"/>
                <w:szCs w:val="24"/>
              </w:rPr>
              <w:t xml:space="preserve"> </w:t>
            </w:r>
            <w:r w:rsidRPr="61568FD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6D198B7F" w14:textId="6F6AB337" w:rsidR="0085747A" w:rsidRDefault="104D4360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15 godz.</w:t>
            </w:r>
          </w:p>
          <w:p w14:paraId="7F4ED0BC" w14:textId="400A1C85" w:rsidR="00DC6A53" w:rsidRPr="009C54AE" w:rsidRDefault="104D4360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4B1E345B" w14:textId="77777777" w:rsidTr="61568FD1">
        <w:tc>
          <w:tcPr>
            <w:tcW w:w="4901" w:type="dxa"/>
          </w:tcPr>
          <w:p w14:paraId="61BA0769" w14:textId="7BB893D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8FD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A56ABC1" w:rsidRPr="61568FD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22C3D751" w14:textId="77777777" w:rsidR="00C61DC5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7BFCACE" w14:textId="77777777" w:rsidTr="61568FD1">
        <w:tc>
          <w:tcPr>
            <w:tcW w:w="4901" w:type="dxa"/>
          </w:tcPr>
          <w:p w14:paraId="2DF1B5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6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43A19E73" w14:textId="77777777" w:rsidR="00C61DC5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C54AE" w14:paraId="20B8E38B" w14:textId="77777777" w:rsidTr="61568FD1">
        <w:tc>
          <w:tcPr>
            <w:tcW w:w="4901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CCF700D" w14:textId="77777777" w:rsidR="0085747A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61568FD1">
        <w:tc>
          <w:tcPr>
            <w:tcW w:w="490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5055DCC4" w14:textId="77777777" w:rsidR="0085747A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1568FD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110FFD37" w14:textId="23C5354F" w:rsidR="0085747A" w:rsidRPr="009C54AE" w:rsidRDefault="4AB90B0B" w:rsidP="61568F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568FD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1568FD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6B699379" w14:textId="07A33D70" w:rsidR="0085747A" w:rsidRPr="009C54AE" w:rsidRDefault="1919C034" w:rsidP="61568F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568FD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1EE8DC2" w14:textId="77777777" w:rsidR="00B30547" w:rsidRDefault="00B3054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57C1198D" w:rsidR="0085747A" w:rsidRPr="009C54AE" w:rsidRDefault="00B3054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85747A" w:rsidRPr="009C54AE" w14:paraId="498A5B10" w14:textId="77777777" w:rsidTr="0055341A">
        <w:trPr>
          <w:trHeight w:val="397"/>
        </w:trPr>
        <w:tc>
          <w:tcPr>
            <w:tcW w:w="8646" w:type="dxa"/>
          </w:tcPr>
          <w:p w14:paraId="729C9695" w14:textId="77777777" w:rsidR="008E6944" w:rsidRPr="00992B69" w:rsidRDefault="0085747A" w:rsidP="00992B69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14:paraId="030A554C" w14:textId="77777777" w:rsidR="00CB103A" w:rsidRPr="002B41D9" w:rsidRDefault="00CB103A" w:rsidP="00992B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P., Gonet W., Wójtowicz-Dawid A., (red.) Zamówienia publiczne</w:t>
            </w:r>
            <w:r w:rsidR="009959D7" w:rsidRPr="002B41D9">
              <w:rPr>
                <w:rFonts w:ascii="Calibri" w:hAnsi="Calibri" w:cs="Calibri"/>
                <w:b w:val="0"/>
                <w:smallCaps w:val="0"/>
                <w:sz w:val="22"/>
              </w:rPr>
              <w:t>. Praktyczny przewodnik,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Warszawa 2021;</w:t>
            </w:r>
          </w:p>
          <w:p w14:paraId="4EF172F7" w14:textId="77777777" w:rsidR="002B41D9" w:rsidRPr="002B41D9" w:rsidRDefault="005A347A" w:rsidP="002B41D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Blicharz R.</w:t>
            </w:r>
            <w:r w:rsidR="003E52E2"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</w:t>
            </w:r>
            <w:r w:rsidR="00202B75" w:rsidRPr="002B41D9">
              <w:rPr>
                <w:rFonts w:ascii="Calibri" w:hAnsi="Calibri" w:cs="Calibri"/>
                <w:b w:val="0"/>
                <w:smallCaps w:val="0"/>
                <w:sz w:val="22"/>
              </w:rPr>
              <w:t>7</w:t>
            </w:r>
            <w:r w:rsidR="003E52E2" w:rsidRPr="002B41D9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14:paraId="4F108442" w14:textId="77777777" w:rsidR="002B41D9" w:rsidRPr="002B41D9" w:rsidRDefault="002B41D9" w:rsidP="002B41D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A., Przeszło E. (red.), Leksykon prawa zamówień publicznych. Podstawowe pojęcia, Warszawa 2022</w:t>
            </w:r>
          </w:p>
          <w:p w14:paraId="6627A4FA" w14:textId="77777777" w:rsidR="00202B75" w:rsidRPr="002B41D9" w:rsidRDefault="00202B75" w:rsidP="00992B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="005030E0"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A. 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 xml:space="preserve">Leksykon prawa zamówień publicznych. </w:t>
            </w:r>
            <w:r w:rsidR="002B41D9"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odstawow</w:t>
            </w:r>
            <w:r w:rsidR="002B41D9"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e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 xml:space="preserve"> poję</w:t>
            </w:r>
            <w:r w:rsidR="002B41D9"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 w:rsidR="002B41D9"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22</w:t>
            </w:r>
            <w:r w:rsidR="00CB103A"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7CB69FA0" w14:textId="77777777" w:rsidR="002B41D9" w:rsidRPr="002B41D9" w:rsidRDefault="00CB103A" w:rsidP="002B41D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Sagan</w:t>
            </w:r>
            <w:r w:rsidR="005030E0"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B.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</w:t>
            </w:r>
            <w:r w:rsidR="002B41D9" w:rsidRPr="002B41D9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14:paraId="0408DB75" w14:textId="77777777" w:rsidR="002B41D9" w:rsidRPr="002B41D9" w:rsidRDefault="002B41D9" w:rsidP="002B41D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K., Prawo gospodarcze publiczne, Wyd. 7, Warszawa 2023</w:t>
            </w:r>
          </w:p>
        </w:tc>
      </w:tr>
      <w:tr w:rsidR="0085747A" w:rsidRPr="009C54AE" w14:paraId="0F1310F5" w14:textId="77777777" w:rsidTr="0055341A">
        <w:trPr>
          <w:trHeight w:val="397"/>
        </w:trPr>
        <w:tc>
          <w:tcPr>
            <w:tcW w:w="8646" w:type="dxa"/>
          </w:tcPr>
          <w:p w14:paraId="1616B1D9" w14:textId="77777777" w:rsidR="0085747A" w:rsidRPr="00992B69" w:rsidRDefault="0085747A" w:rsidP="00992B69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14:paraId="2FD44672" w14:textId="77777777" w:rsidR="00202B75" w:rsidRPr="00992B69" w:rsidRDefault="00202B75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670E9519" w14:textId="77777777" w:rsidR="00202B75" w:rsidRPr="00992B69" w:rsidRDefault="00202B75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</w:t>
            </w:r>
            <w:r w:rsidR="0055341A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Wyd. 4, 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2019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00BFF794" w14:textId="77777777" w:rsidR="00202B75" w:rsidRPr="00992B69" w:rsidRDefault="00202B75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</w:t>
            </w:r>
            <w:r w:rsidR="0055341A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Wyd. 15, 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2019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4AAD5558" w14:textId="77777777" w:rsidR="00202B75" w:rsidRDefault="00202B75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2FCE3421" w14:textId="77777777" w:rsidR="009959D7" w:rsidRPr="00992B69" w:rsidRDefault="009959D7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14:paraId="3FBC3A76" w14:textId="77777777" w:rsidR="00CB103A" w:rsidRPr="00992B69" w:rsidRDefault="00CB103A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realizacji polityki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środowiskowej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państwa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w ramach systemu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sz w:val="22"/>
              </w:rPr>
              <w:t>Lemonnier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, H. Nowak (red.),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i jutro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14:paraId="1F224748" w14:textId="77777777" w:rsidR="00CB103A" w:rsidRPr="00992B69" w:rsidRDefault="00CB103A" w:rsidP="00992B69">
            <w:pPr>
              <w:pStyle w:val="NormalnyWeb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6AE112E" w14:textId="77777777" w:rsidR="00BF4F27" w:rsidRPr="00992B69" w:rsidRDefault="00BF4F27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14:paraId="52B4E6A3" w14:textId="77777777" w:rsidR="0055341A" w:rsidRPr="00992B69" w:rsidRDefault="0055341A" w:rsidP="00992B6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 w:rsidR="009959D7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="003E52E2"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D8A4B" w14:textId="77777777" w:rsidR="00373BF4" w:rsidRDefault="00373BF4" w:rsidP="00C16ABF">
      <w:pPr>
        <w:spacing w:after="0" w:line="240" w:lineRule="auto"/>
      </w:pPr>
      <w:r>
        <w:separator/>
      </w:r>
    </w:p>
  </w:endnote>
  <w:endnote w:type="continuationSeparator" w:id="0">
    <w:p w14:paraId="4486F4CE" w14:textId="77777777" w:rsidR="00373BF4" w:rsidRDefault="00373B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C503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F7D11" w14:textId="77777777" w:rsidR="00373BF4" w:rsidRDefault="00373BF4" w:rsidP="00C16ABF">
      <w:pPr>
        <w:spacing w:after="0" w:line="240" w:lineRule="auto"/>
      </w:pPr>
      <w:r>
        <w:separator/>
      </w:r>
    </w:p>
  </w:footnote>
  <w:footnote w:type="continuationSeparator" w:id="0">
    <w:p w14:paraId="5BC9303B" w14:textId="77777777" w:rsidR="00373BF4" w:rsidRDefault="00373BF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FC46FC" w:rsidRDefault="00FC46FC" w:rsidP="0043357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DPcfTbapmHerG" int2:id="jTDt5yX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EBF"/>
    <w:multiLevelType w:val="hybridMultilevel"/>
    <w:tmpl w:val="B75277CE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84D5A"/>
    <w:multiLevelType w:val="hybridMultilevel"/>
    <w:tmpl w:val="6A8CD68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26F57"/>
    <w:multiLevelType w:val="hybridMultilevel"/>
    <w:tmpl w:val="5F524BB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E3D76"/>
    <w:multiLevelType w:val="hybridMultilevel"/>
    <w:tmpl w:val="2658607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F3110"/>
    <w:multiLevelType w:val="hybridMultilevel"/>
    <w:tmpl w:val="FC444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B9"/>
    <w:rsid w:val="000048FD"/>
    <w:rsid w:val="000077B4"/>
    <w:rsid w:val="00015B8F"/>
    <w:rsid w:val="0002221E"/>
    <w:rsid w:val="00022ECE"/>
    <w:rsid w:val="00042A51"/>
    <w:rsid w:val="00042D2E"/>
    <w:rsid w:val="00044C82"/>
    <w:rsid w:val="00056471"/>
    <w:rsid w:val="000655DF"/>
    <w:rsid w:val="00067AF3"/>
    <w:rsid w:val="00070ED6"/>
    <w:rsid w:val="000742DC"/>
    <w:rsid w:val="00074FC0"/>
    <w:rsid w:val="000833C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FCF"/>
    <w:rsid w:val="000F1C57"/>
    <w:rsid w:val="000F5615"/>
    <w:rsid w:val="00105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00A"/>
    <w:rsid w:val="001A70D2"/>
    <w:rsid w:val="001D657B"/>
    <w:rsid w:val="001D7B54"/>
    <w:rsid w:val="001E0209"/>
    <w:rsid w:val="001F2CA2"/>
    <w:rsid w:val="00202B75"/>
    <w:rsid w:val="002144C0"/>
    <w:rsid w:val="0022477D"/>
    <w:rsid w:val="002278A9"/>
    <w:rsid w:val="002336F9"/>
    <w:rsid w:val="0024028F"/>
    <w:rsid w:val="00244ABC"/>
    <w:rsid w:val="002636A2"/>
    <w:rsid w:val="00281FF2"/>
    <w:rsid w:val="002857DE"/>
    <w:rsid w:val="00291567"/>
    <w:rsid w:val="002A22BF"/>
    <w:rsid w:val="002A2389"/>
    <w:rsid w:val="002A45BF"/>
    <w:rsid w:val="002A671D"/>
    <w:rsid w:val="002B41D9"/>
    <w:rsid w:val="002B4D55"/>
    <w:rsid w:val="002B5EA0"/>
    <w:rsid w:val="002B6119"/>
    <w:rsid w:val="002C1F06"/>
    <w:rsid w:val="002D3375"/>
    <w:rsid w:val="002D73D4"/>
    <w:rsid w:val="002F02A3"/>
    <w:rsid w:val="002F4ABE"/>
    <w:rsid w:val="002F7E2A"/>
    <w:rsid w:val="003018BA"/>
    <w:rsid w:val="00302E68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3BF4"/>
    <w:rsid w:val="003A0A5B"/>
    <w:rsid w:val="003A1176"/>
    <w:rsid w:val="003C0BAE"/>
    <w:rsid w:val="003D18A9"/>
    <w:rsid w:val="003D6CE2"/>
    <w:rsid w:val="003E1941"/>
    <w:rsid w:val="003E2FE6"/>
    <w:rsid w:val="003E49D5"/>
    <w:rsid w:val="003E52E2"/>
    <w:rsid w:val="003F38C0"/>
    <w:rsid w:val="00414E3C"/>
    <w:rsid w:val="0042244A"/>
    <w:rsid w:val="0042745A"/>
    <w:rsid w:val="00431D5C"/>
    <w:rsid w:val="004362C6"/>
    <w:rsid w:val="00437FA2"/>
    <w:rsid w:val="00445970"/>
    <w:rsid w:val="0045716D"/>
    <w:rsid w:val="00461EFC"/>
    <w:rsid w:val="004652C2"/>
    <w:rsid w:val="00465EC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0E0"/>
    <w:rsid w:val="0050496F"/>
    <w:rsid w:val="00513B6F"/>
    <w:rsid w:val="00517C63"/>
    <w:rsid w:val="005363C4"/>
    <w:rsid w:val="00536BDE"/>
    <w:rsid w:val="00543ACC"/>
    <w:rsid w:val="0055341A"/>
    <w:rsid w:val="0056415D"/>
    <w:rsid w:val="0056696D"/>
    <w:rsid w:val="00591D90"/>
    <w:rsid w:val="00593F72"/>
    <w:rsid w:val="0059484D"/>
    <w:rsid w:val="005A0855"/>
    <w:rsid w:val="005A3196"/>
    <w:rsid w:val="005A347A"/>
    <w:rsid w:val="005B75C7"/>
    <w:rsid w:val="005C080F"/>
    <w:rsid w:val="005C55E5"/>
    <w:rsid w:val="005C696A"/>
    <w:rsid w:val="005E6E85"/>
    <w:rsid w:val="005F31D2"/>
    <w:rsid w:val="00607A0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235"/>
    <w:rsid w:val="00696477"/>
    <w:rsid w:val="006B58A1"/>
    <w:rsid w:val="006D050F"/>
    <w:rsid w:val="006D1762"/>
    <w:rsid w:val="006D6139"/>
    <w:rsid w:val="006E5D65"/>
    <w:rsid w:val="006F1282"/>
    <w:rsid w:val="006F1FBC"/>
    <w:rsid w:val="006F31E2"/>
    <w:rsid w:val="007036F8"/>
    <w:rsid w:val="00706544"/>
    <w:rsid w:val="007072BA"/>
    <w:rsid w:val="0071620A"/>
    <w:rsid w:val="0072318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5F0"/>
    <w:rsid w:val="007C3299"/>
    <w:rsid w:val="007C3BCC"/>
    <w:rsid w:val="007C4546"/>
    <w:rsid w:val="007D6E56"/>
    <w:rsid w:val="007F4155"/>
    <w:rsid w:val="0081554D"/>
    <w:rsid w:val="0081707E"/>
    <w:rsid w:val="008227F9"/>
    <w:rsid w:val="00841C41"/>
    <w:rsid w:val="008449B3"/>
    <w:rsid w:val="0085747A"/>
    <w:rsid w:val="00884922"/>
    <w:rsid w:val="00885F64"/>
    <w:rsid w:val="008917F9"/>
    <w:rsid w:val="008A45F7"/>
    <w:rsid w:val="008C0CC0"/>
    <w:rsid w:val="008C0FCE"/>
    <w:rsid w:val="008C19A9"/>
    <w:rsid w:val="008C379D"/>
    <w:rsid w:val="008C5147"/>
    <w:rsid w:val="008C5359"/>
    <w:rsid w:val="008C5363"/>
    <w:rsid w:val="008D3DFB"/>
    <w:rsid w:val="008E64F4"/>
    <w:rsid w:val="008E6944"/>
    <w:rsid w:val="008F12C9"/>
    <w:rsid w:val="008F6E29"/>
    <w:rsid w:val="00916188"/>
    <w:rsid w:val="00923D7D"/>
    <w:rsid w:val="009508DF"/>
    <w:rsid w:val="00950DAC"/>
    <w:rsid w:val="00954A07"/>
    <w:rsid w:val="00980F31"/>
    <w:rsid w:val="00992B69"/>
    <w:rsid w:val="009959D7"/>
    <w:rsid w:val="00997F14"/>
    <w:rsid w:val="009A78D9"/>
    <w:rsid w:val="009C3E31"/>
    <w:rsid w:val="009C54AE"/>
    <w:rsid w:val="009C788E"/>
    <w:rsid w:val="009E3B41"/>
    <w:rsid w:val="009F21B9"/>
    <w:rsid w:val="009F3C5C"/>
    <w:rsid w:val="009F4610"/>
    <w:rsid w:val="00A00ECC"/>
    <w:rsid w:val="00A13DB5"/>
    <w:rsid w:val="00A155EE"/>
    <w:rsid w:val="00A2245B"/>
    <w:rsid w:val="00A30110"/>
    <w:rsid w:val="00A36899"/>
    <w:rsid w:val="00A371F6"/>
    <w:rsid w:val="00A43BF6"/>
    <w:rsid w:val="00A53FA5"/>
    <w:rsid w:val="00A54817"/>
    <w:rsid w:val="00A55470"/>
    <w:rsid w:val="00A5578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547"/>
    <w:rsid w:val="00B30FD0"/>
    <w:rsid w:val="00B3130B"/>
    <w:rsid w:val="00B31401"/>
    <w:rsid w:val="00B351CA"/>
    <w:rsid w:val="00B40134"/>
    <w:rsid w:val="00B40ADB"/>
    <w:rsid w:val="00B415C9"/>
    <w:rsid w:val="00B43B77"/>
    <w:rsid w:val="00B43E80"/>
    <w:rsid w:val="00B51C14"/>
    <w:rsid w:val="00B607DB"/>
    <w:rsid w:val="00B63E8E"/>
    <w:rsid w:val="00B66529"/>
    <w:rsid w:val="00B748D9"/>
    <w:rsid w:val="00B75946"/>
    <w:rsid w:val="00B8056E"/>
    <w:rsid w:val="00B819C8"/>
    <w:rsid w:val="00B82308"/>
    <w:rsid w:val="00B90885"/>
    <w:rsid w:val="00B97391"/>
    <w:rsid w:val="00BB25A4"/>
    <w:rsid w:val="00BB520A"/>
    <w:rsid w:val="00BD3869"/>
    <w:rsid w:val="00BD66E9"/>
    <w:rsid w:val="00BD6FF4"/>
    <w:rsid w:val="00BF2C41"/>
    <w:rsid w:val="00BF4F27"/>
    <w:rsid w:val="00BF6BC0"/>
    <w:rsid w:val="00C058B4"/>
    <w:rsid w:val="00C05F44"/>
    <w:rsid w:val="00C131B5"/>
    <w:rsid w:val="00C133AD"/>
    <w:rsid w:val="00C16ABF"/>
    <w:rsid w:val="00C170AE"/>
    <w:rsid w:val="00C26CB7"/>
    <w:rsid w:val="00C324C1"/>
    <w:rsid w:val="00C36992"/>
    <w:rsid w:val="00C56036"/>
    <w:rsid w:val="00C61DC5"/>
    <w:rsid w:val="00C6696D"/>
    <w:rsid w:val="00C67E92"/>
    <w:rsid w:val="00C70A26"/>
    <w:rsid w:val="00C766DF"/>
    <w:rsid w:val="00C9464C"/>
    <w:rsid w:val="00C94B98"/>
    <w:rsid w:val="00CA2B96"/>
    <w:rsid w:val="00CA5089"/>
    <w:rsid w:val="00CB103A"/>
    <w:rsid w:val="00CC0814"/>
    <w:rsid w:val="00CD6897"/>
    <w:rsid w:val="00CE5BAC"/>
    <w:rsid w:val="00CF25BE"/>
    <w:rsid w:val="00CF3494"/>
    <w:rsid w:val="00CF78ED"/>
    <w:rsid w:val="00D00488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F98"/>
    <w:rsid w:val="00D8678B"/>
    <w:rsid w:val="00DA2114"/>
    <w:rsid w:val="00DB02C9"/>
    <w:rsid w:val="00DC6A53"/>
    <w:rsid w:val="00DE09C0"/>
    <w:rsid w:val="00DE4A14"/>
    <w:rsid w:val="00DF320D"/>
    <w:rsid w:val="00DF71C8"/>
    <w:rsid w:val="00E04525"/>
    <w:rsid w:val="00E129B8"/>
    <w:rsid w:val="00E218ED"/>
    <w:rsid w:val="00E21E7D"/>
    <w:rsid w:val="00E22FBC"/>
    <w:rsid w:val="00E24BF5"/>
    <w:rsid w:val="00E25338"/>
    <w:rsid w:val="00E51E44"/>
    <w:rsid w:val="00E63348"/>
    <w:rsid w:val="00E7253F"/>
    <w:rsid w:val="00E77E88"/>
    <w:rsid w:val="00E8107D"/>
    <w:rsid w:val="00E94998"/>
    <w:rsid w:val="00E960BB"/>
    <w:rsid w:val="00EA2074"/>
    <w:rsid w:val="00EA4832"/>
    <w:rsid w:val="00EA4E9D"/>
    <w:rsid w:val="00EB1E83"/>
    <w:rsid w:val="00EC4899"/>
    <w:rsid w:val="00ED03AB"/>
    <w:rsid w:val="00ED32D2"/>
    <w:rsid w:val="00EE13C7"/>
    <w:rsid w:val="00EE1D80"/>
    <w:rsid w:val="00EE32DE"/>
    <w:rsid w:val="00EE5457"/>
    <w:rsid w:val="00EE578E"/>
    <w:rsid w:val="00F070AB"/>
    <w:rsid w:val="00F17567"/>
    <w:rsid w:val="00F240E4"/>
    <w:rsid w:val="00F27A7B"/>
    <w:rsid w:val="00F27D07"/>
    <w:rsid w:val="00F4139F"/>
    <w:rsid w:val="00F526AF"/>
    <w:rsid w:val="00F54F4D"/>
    <w:rsid w:val="00F617C3"/>
    <w:rsid w:val="00F7066B"/>
    <w:rsid w:val="00F83B28"/>
    <w:rsid w:val="00FA46E5"/>
    <w:rsid w:val="00FB7DBA"/>
    <w:rsid w:val="00FC1C25"/>
    <w:rsid w:val="00FC3F45"/>
    <w:rsid w:val="00FC46FC"/>
    <w:rsid w:val="00FD503F"/>
    <w:rsid w:val="00FD7589"/>
    <w:rsid w:val="00FF016A"/>
    <w:rsid w:val="00FF1401"/>
    <w:rsid w:val="00FF5E7D"/>
    <w:rsid w:val="0A56ABC1"/>
    <w:rsid w:val="0B69C305"/>
    <w:rsid w:val="0D059366"/>
    <w:rsid w:val="104D4360"/>
    <w:rsid w:val="169F5D34"/>
    <w:rsid w:val="1919C034"/>
    <w:rsid w:val="1D23A4B6"/>
    <w:rsid w:val="2392E63A"/>
    <w:rsid w:val="23AAA7F8"/>
    <w:rsid w:val="249DA2C4"/>
    <w:rsid w:val="28FD29F4"/>
    <w:rsid w:val="3744320A"/>
    <w:rsid w:val="3E115E83"/>
    <w:rsid w:val="42E4CFA6"/>
    <w:rsid w:val="4AB90B0B"/>
    <w:rsid w:val="4EDDF534"/>
    <w:rsid w:val="5CDBF191"/>
    <w:rsid w:val="5D3A4D1D"/>
    <w:rsid w:val="5F235E84"/>
    <w:rsid w:val="60783695"/>
    <w:rsid w:val="61568FD1"/>
    <w:rsid w:val="6C5F53F6"/>
    <w:rsid w:val="6D9A819C"/>
    <w:rsid w:val="7741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6005"/>
  <w15:docId w15:val="{DC730286-C525-4018-94A5-968474DB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NormalTable0">
    <w:name w:val="Normal Table0"/>
    <w:rsid w:val="003E52E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CB1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c18608843d87435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618C-7002-4D45-B458-303EE81A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2020-10-15T10:21:00Z</cp:lastPrinted>
  <dcterms:created xsi:type="dcterms:W3CDTF">2021-12-13T19:50:00Z</dcterms:created>
  <dcterms:modified xsi:type="dcterms:W3CDTF">2024-09-04T07:06:00Z</dcterms:modified>
</cp:coreProperties>
</file>